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45E" w:rsidRPr="0009071C" w:rsidRDefault="0059645E" w:rsidP="0009071C">
      <w:pPr>
        <w:pStyle w:val="af0"/>
        <w:jc w:val="center"/>
        <w:rPr>
          <w:rStyle w:val="FontStyle16"/>
          <w:rFonts w:ascii="Times New Roman" w:hAnsi="Times New Roman" w:cs="Times New Roman"/>
          <w:bCs w:val="0"/>
          <w:sz w:val="24"/>
          <w:szCs w:val="24"/>
          <w:u w:val="single"/>
          <w:lang w:eastAsia="ru-RU"/>
        </w:rPr>
      </w:pPr>
      <w:r w:rsidRPr="008B4160">
        <w:rPr>
          <w:rFonts w:ascii="Times New Roman" w:hAnsi="Times New Roman"/>
          <w:b/>
          <w:sz w:val="24"/>
          <w:szCs w:val="24"/>
          <w:u w:val="single"/>
          <w:lang w:eastAsia="ru-RU"/>
        </w:rPr>
        <w:t>Пояснительная записка</w:t>
      </w:r>
    </w:p>
    <w:p w:rsidR="00AB5005" w:rsidRPr="00AF60AF" w:rsidRDefault="00AB5005" w:rsidP="00AB50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5E279B">
        <w:rPr>
          <w:rFonts w:ascii="Times New Roman" w:hAnsi="Times New Roman"/>
          <w:sz w:val="24"/>
          <w:szCs w:val="24"/>
        </w:rPr>
        <w:t>Рабочая программа учебного предмета «</w:t>
      </w:r>
      <w:r w:rsidR="00916B3D" w:rsidRPr="00A860CB">
        <w:rPr>
          <w:rStyle w:val="af2"/>
          <w:rFonts w:ascii="Times New Roman" w:hAnsi="Times New Roman"/>
          <w:b w:val="0"/>
          <w:sz w:val="24"/>
          <w:szCs w:val="24"/>
        </w:rPr>
        <w:t>Изобразительное искусство</w:t>
      </w:r>
      <w:r w:rsidRPr="005E279B">
        <w:rPr>
          <w:rFonts w:ascii="Times New Roman" w:hAnsi="Times New Roman"/>
          <w:sz w:val="24"/>
          <w:szCs w:val="24"/>
        </w:rPr>
        <w:t xml:space="preserve">» составлена </w:t>
      </w:r>
      <w:r w:rsidRPr="00AF60AF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на основе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6 октября 2009г., №373 (зарегистрирован в Минюсте России 22 декабря 2009г. № 17785); </w:t>
      </w:r>
      <w:r w:rsidRPr="00AF60AF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Приказа </w:t>
      </w:r>
      <w:proofErr w:type="spellStart"/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№ 1576  от 31.12.15 г. 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AF60AF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2016 г</w:t>
        </w:r>
      </w:smartTag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регистрационный номер 40936);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Примерной программ</w:t>
      </w:r>
      <w:r w:rsidRPr="00AF60AF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ы</w:t>
      </w:r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учебным предметам .Начальная школа. Часть 1. -5-е изд., </w:t>
      </w:r>
      <w:proofErr w:type="spellStart"/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– Москва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F60AF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«Просвещение» 2011</w:t>
      </w:r>
      <w:r w:rsidRPr="00AF60AF">
        <w:rPr>
          <w:rFonts w:ascii="Times New Roman" w:eastAsia="Times New Roman" w:hAnsi="Times New Roman"/>
          <w:color w:val="0D0D0D"/>
          <w:sz w:val="24"/>
          <w:szCs w:val="24"/>
          <w:lang w:val="tt-RU" w:eastAsia="ru-RU"/>
        </w:rPr>
        <w:t>.(Стандарты второго поколения);</w:t>
      </w:r>
      <w:r>
        <w:rPr>
          <w:rFonts w:ascii="Times New Roman" w:eastAsia="Times New Roman" w:hAnsi="Times New Roman"/>
          <w:color w:val="0D0D0D"/>
          <w:sz w:val="24"/>
          <w:szCs w:val="24"/>
          <w:lang w:val="tt-RU" w:eastAsia="ru-RU"/>
        </w:rPr>
        <w:t xml:space="preserve"> </w:t>
      </w:r>
      <w:r w:rsidRPr="00AF60AF">
        <w:rPr>
          <w:rFonts w:ascii="Times New Roman" w:eastAsia="Times New Roman" w:hAnsi="Times New Roman"/>
          <w:iCs/>
          <w:kern w:val="2"/>
          <w:sz w:val="24"/>
          <w:szCs w:val="24"/>
          <w:lang w:eastAsia="ru-RU"/>
        </w:rPr>
        <w:t xml:space="preserve">на основе </w:t>
      </w:r>
      <w:r w:rsidRPr="00A860CB">
        <w:rPr>
          <w:rFonts w:ascii="Times New Roman" w:hAnsi="Times New Roman"/>
          <w:bCs/>
          <w:sz w:val="24"/>
          <w:szCs w:val="24"/>
        </w:rPr>
        <w:t xml:space="preserve">авторской программы </w:t>
      </w:r>
      <w:proofErr w:type="spellStart"/>
      <w:r w:rsidRPr="00A860CB">
        <w:rPr>
          <w:rFonts w:ascii="Times New Roman" w:hAnsi="Times New Roman"/>
          <w:bCs/>
          <w:sz w:val="24"/>
          <w:szCs w:val="24"/>
        </w:rPr>
        <w:t>Т.Я.Шпикаловой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; 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Образовательной программы, Положения «О структуре, порядке разработки и утверждения рабочих программ учебных курсов и предметов МБОУ « </w:t>
      </w:r>
      <w:proofErr w:type="spellStart"/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Азалаковская</w:t>
      </w:r>
      <w:proofErr w:type="spellEnd"/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 xml:space="preserve"> ООШ»»</w:t>
      </w:r>
      <w:r w:rsidRPr="00AF60AF">
        <w:rPr>
          <w:rFonts w:ascii="Times New Roman" w:eastAsia="Times New Roman" w:hAnsi="Times New Roman"/>
          <w:bCs/>
          <w:color w:val="262626"/>
          <w:sz w:val="24"/>
          <w:szCs w:val="24"/>
          <w:lang w:eastAsia="ru-RU"/>
        </w:rPr>
        <w:t xml:space="preserve"> и 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учебного плана</w:t>
      </w:r>
      <w:r w:rsidR="00E405A7">
        <w:rPr>
          <w:rFonts w:ascii="Times New Roman" w:eastAsia="Times New Roman" w:hAnsi="Times New Roman"/>
          <w:sz w:val="24"/>
          <w:szCs w:val="24"/>
          <w:lang w:eastAsia="ru-RU"/>
        </w:rPr>
        <w:t xml:space="preserve"> МБОУ «</w:t>
      </w:r>
      <w:proofErr w:type="spellStart"/>
      <w:r w:rsidR="00E405A7">
        <w:rPr>
          <w:rFonts w:ascii="Times New Roman" w:eastAsia="Times New Roman" w:hAnsi="Times New Roman"/>
          <w:sz w:val="24"/>
          <w:szCs w:val="24"/>
          <w:lang w:eastAsia="ru-RU"/>
        </w:rPr>
        <w:t>Азалаковская</w:t>
      </w:r>
      <w:proofErr w:type="spellEnd"/>
      <w:r w:rsidR="00E405A7">
        <w:rPr>
          <w:rFonts w:ascii="Times New Roman" w:eastAsia="Times New Roman" w:hAnsi="Times New Roman"/>
          <w:sz w:val="24"/>
          <w:szCs w:val="24"/>
          <w:lang w:eastAsia="ru-RU"/>
        </w:rPr>
        <w:t xml:space="preserve"> ООШ» на 20</w:t>
      </w:r>
      <w:r w:rsidR="00E405A7">
        <w:rPr>
          <w:rFonts w:ascii="Times New Roman" w:eastAsia="Times New Roman" w:hAnsi="Times New Roman"/>
          <w:sz w:val="24"/>
          <w:szCs w:val="24"/>
          <w:lang w:val="tt-RU" w:eastAsia="ru-RU"/>
        </w:rPr>
        <w:t>20</w:t>
      </w:r>
      <w:r w:rsidR="006009B3">
        <w:rPr>
          <w:rFonts w:ascii="Times New Roman" w:eastAsia="Times New Roman" w:hAnsi="Times New Roman"/>
          <w:sz w:val="24"/>
          <w:szCs w:val="24"/>
          <w:lang w:eastAsia="ru-RU"/>
        </w:rPr>
        <w:t>-20</w:t>
      </w:r>
      <w:r w:rsidR="00E405A7">
        <w:rPr>
          <w:rFonts w:ascii="Times New Roman" w:eastAsia="Times New Roman" w:hAnsi="Times New Roman"/>
          <w:sz w:val="24"/>
          <w:szCs w:val="24"/>
          <w:lang w:val="tt-RU" w:eastAsia="ru-RU"/>
        </w:rPr>
        <w:t>21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647D9C" w:rsidRDefault="00AB5005" w:rsidP="00AB500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B92C6E">
        <w:rPr>
          <w:rFonts w:ascii="Times New Roman" w:eastAsia="Times New Roman" w:hAnsi="Times New Roman"/>
          <w:sz w:val="24"/>
          <w:szCs w:val="24"/>
          <w:lang w:eastAsia="ru-RU"/>
        </w:rPr>
        <w:t>Для реализации Рабочей программы используется учебно-методический комплект –</w:t>
      </w:r>
      <w:r w:rsidRPr="00DA3A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60CB">
        <w:rPr>
          <w:rFonts w:ascii="Times New Roman" w:hAnsi="Times New Roman"/>
          <w:iCs/>
          <w:sz w:val="24"/>
          <w:szCs w:val="24"/>
        </w:rPr>
        <w:t>Т.Я.Шпикалоа</w:t>
      </w:r>
      <w:proofErr w:type="spellEnd"/>
      <w:r w:rsidRPr="00A860CB">
        <w:rPr>
          <w:rFonts w:ascii="Times New Roman" w:hAnsi="Times New Roman"/>
          <w:iCs/>
          <w:sz w:val="24"/>
          <w:szCs w:val="24"/>
        </w:rPr>
        <w:t xml:space="preserve">, Л.В. Ершова., </w:t>
      </w:r>
      <w:proofErr w:type="spellStart"/>
      <w:r w:rsidRPr="00A860CB">
        <w:rPr>
          <w:rFonts w:ascii="Times New Roman" w:hAnsi="Times New Roman"/>
          <w:color w:val="000000"/>
          <w:sz w:val="24"/>
          <w:szCs w:val="24"/>
        </w:rPr>
        <w:t>Г.А.Величкина</w:t>
      </w:r>
      <w:proofErr w:type="spellEnd"/>
      <w:r w:rsidRPr="00A860C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860CB">
        <w:rPr>
          <w:rStyle w:val="af2"/>
          <w:rFonts w:ascii="Times New Roman" w:hAnsi="Times New Roman"/>
          <w:b w:val="0"/>
          <w:sz w:val="24"/>
          <w:szCs w:val="24"/>
        </w:rPr>
        <w:t xml:space="preserve">Изобразительное искусство. </w:t>
      </w:r>
      <w:r w:rsidRPr="00A860CB">
        <w:rPr>
          <w:rFonts w:ascii="Times New Roman" w:hAnsi="Times New Roman"/>
          <w:iCs/>
          <w:sz w:val="24"/>
          <w:szCs w:val="24"/>
        </w:rPr>
        <w:t>3 класс</w:t>
      </w:r>
      <w:r w:rsidRPr="00A860CB">
        <w:rPr>
          <w:rStyle w:val="af2"/>
          <w:rFonts w:ascii="Times New Roman" w:hAnsi="Times New Roman"/>
          <w:b w:val="0"/>
          <w:sz w:val="24"/>
          <w:szCs w:val="24"/>
        </w:rPr>
        <w:t>.  Электронный учебник для общеобразовательных учреждений. Москва «Просвещение» 2010.</w:t>
      </w:r>
      <w:r w:rsidR="0059645E" w:rsidRPr="00A860CB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="00647D9C">
        <w:rPr>
          <w:rFonts w:ascii="Times New Roman" w:hAnsi="Times New Roman"/>
          <w:sz w:val="24"/>
          <w:szCs w:val="24"/>
          <w:lang w:eastAsia="ru-RU"/>
        </w:rPr>
        <w:t xml:space="preserve">       </w:t>
      </w:r>
    </w:p>
    <w:p w:rsidR="0059645E" w:rsidRPr="00A860CB" w:rsidRDefault="00647D9C" w:rsidP="00AB500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59645E" w:rsidRPr="00A860CB">
        <w:rPr>
          <w:rFonts w:ascii="Times New Roman" w:hAnsi="Times New Roman"/>
          <w:sz w:val="24"/>
          <w:szCs w:val="24"/>
          <w:lang w:eastAsia="ru-RU"/>
        </w:rPr>
        <w:t xml:space="preserve">Актуальность предмета обусловлена принципиальным значением интеграции школьного образования в современную культуру. Программа направлена на помощь ребенку при вхождении в современное информационное, </w:t>
      </w:r>
      <w:proofErr w:type="spellStart"/>
      <w:r w:rsidR="0059645E" w:rsidRPr="00A860CB">
        <w:rPr>
          <w:rFonts w:ascii="Times New Roman" w:hAnsi="Times New Roman"/>
          <w:sz w:val="24"/>
          <w:szCs w:val="24"/>
          <w:lang w:eastAsia="ru-RU"/>
        </w:rPr>
        <w:t>социокультурное</w:t>
      </w:r>
      <w:proofErr w:type="spellEnd"/>
      <w:r w:rsidR="0059645E" w:rsidRPr="00A860CB">
        <w:rPr>
          <w:rFonts w:ascii="Times New Roman" w:hAnsi="Times New Roman"/>
          <w:sz w:val="24"/>
          <w:szCs w:val="24"/>
          <w:lang w:eastAsia="ru-RU"/>
        </w:rPr>
        <w:t xml:space="preserve"> пространство, в котором сочетаются разнообразные явления массовой культуры, зачастую манипулирующие человеком, не осознающим силы и механизмов ее воздействия на его духовный мир.</w:t>
      </w:r>
    </w:p>
    <w:p w:rsidR="0059645E" w:rsidRPr="00A860CB" w:rsidRDefault="0059645E" w:rsidP="0059645E">
      <w:pPr>
        <w:pStyle w:val="af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60CB">
        <w:rPr>
          <w:rFonts w:ascii="Times New Roman" w:hAnsi="Times New Roman"/>
          <w:b/>
          <w:sz w:val="24"/>
          <w:szCs w:val="24"/>
          <w:lang w:eastAsia="ru-RU"/>
        </w:rPr>
        <w:t xml:space="preserve">         Целью</w:t>
      </w:r>
      <w:r w:rsidRPr="00A860CB">
        <w:rPr>
          <w:rFonts w:ascii="Times New Roman" w:hAnsi="Times New Roman"/>
          <w:sz w:val="24"/>
          <w:szCs w:val="24"/>
          <w:lang w:eastAsia="ru-RU"/>
        </w:rPr>
        <w:t> изучения предмета «Изобразительное искусство» является развитие личности учащихся средствами искусства, получение эмоционально-ценностного опыта восприятия произведений искусства и опыта художественно-творческой деятельности.</w:t>
      </w:r>
    </w:p>
    <w:p w:rsidR="0059645E" w:rsidRPr="00A860CB" w:rsidRDefault="0059645E" w:rsidP="0059645E">
      <w:pPr>
        <w:pStyle w:val="af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60CB">
        <w:rPr>
          <w:rFonts w:ascii="Times New Roman" w:hAnsi="Times New Roman"/>
          <w:sz w:val="24"/>
          <w:szCs w:val="24"/>
          <w:lang w:eastAsia="ru-RU"/>
        </w:rPr>
        <w:t xml:space="preserve">         В соответствии с этой целью решаются </w:t>
      </w:r>
      <w:r w:rsidRPr="00A860CB">
        <w:rPr>
          <w:rFonts w:ascii="Times New Roman" w:hAnsi="Times New Roman"/>
          <w:b/>
          <w:sz w:val="24"/>
          <w:szCs w:val="24"/>
          <w:lang w:eastAsia="ru-RU"/>
        </w:rPr>
        <w:t>задачи:</w:t>
      </w:r>
    </w:p>
    <w:p w:rsidR="0059645E" w:rsidRPr="00A860CB" w:rsidRDefault="0059645E" w:rsidP="0059645E">
      <w:pPr>
        <w:pStyle w:val="af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60CB">
        <w:rPr>
          <w:rFonts w:ascii="Times New Roman" w:hAnsi="Times New Roman"/>
          <w:sz w:val="24"/>
          <w:szCs w:val="24"/>
          <w:lang w:eastAsia="ru-RU"/>
        </w:rPr>
        <w:t>- воспитание визуальной культуры как части общей культуры современного человека, интереса к изобразительному искусству; обогащение нравственного опыта, формирование представлений о добре и зле; развитие нравственных чувств, уважения к культуре народов многонациональной России и других стран.</w:t>
      </w:r>
    </w:p>
    <w:p w:rsidR="0059645E" w:rsidRPr="00A860CB" w:rsidRDefault="0059645E" w:rsidP="0059645E">
      <w:pPr>
        <w:pStyle w:val="af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60CB">
        <w:rPr>
          <w:rFonts w:ascii="Times New Roman" w:hAnsi="Times New Roman"/>
          <w:sz w:val="24"/>
          <w:szCs w:val="24"/>
          <w:lang w:eastAsia="ru-RU"/>
        </w:rPr>
        <w:t>- развитие воображения, творческого потенциала ребенка, желания и умения подходить к любой своей деятельности творчески; способностей к эмоционально-ценностному отношению к искусству и окружающему миру; навыков сотрудничества в художественной деятельности;</w:t>
      </w:r>
    </w:p>
    <w:p w:rsidR="0059645E" w:rsidRPr="00A860CB" w:rsidRDefault="0059645E" w:rsidP="0059645E">
      <w:pPr>
        <w:pStyle w:val="af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60CB">
        <w:rPr>
          <w:rFonts w:ascii="Times New Roman" w:hAnsi="Times New Roman"/>
          <w:sz w:val="24"/>
          <w:szCs w:val="24"/>
          <w:lang w:eastAsia="ru-RU"/>
        </w:rPr>
        <w:t>- освоение первоначальных знаний о пластических искусствах: изобразительных, декоративно-прикладных, архитектуре и дизайне, их роли в жизни человека и общества;</w:t>
      </w:r>
    </w:p>
    <w:p w:rsidR="0059645E" w:rsidRPr="00A860CB" w:rsidRDefault="0059645E" w:rsidP="0059645E">
      <w:pPr>
        <w:pStyle w:val="af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60CB">
        <w:rPr>
          <w:rFonts w:ascii="Times New Roman" w:hAnsi="Times New Roman"/>
          <w:sz w:val="24"/>
          <w:szCs w:val="24"/>
          <w:lang w:eastAsia="ru-RU"/>
        </w:rPr>
        <w:t>- овладение элементарной художественной грамотой,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59645E" w:rsidRPr="0009071C" w:rsidRDefault="0059645E" w:rsidP="0009071C">
      <w:pPr>
        <w:pStyle w:val="af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60CB">
        <w:rPr>
          <w:rFonts w:ascii="Times New Roman" w:hAnsi="Times New Roman"/>
          <w:sz w:val="24"/>
          <w:szCs w:val="24"/>
          <w:lang w:eastAsia="ru-RU"/>
        </w:rPr>
        <w:t>Общая логика учебно-методического комплекта выстраивается с учетом концептуальных идей системы «Перспективная начальная школа».</w:t>
      </w:r>
    </w:p>
    <w:p w:rsidR="00CD0C3F" w:rsidRDefault="00CD0C3F" w:rsidP="0059645E">
      <w:pPr>
        <w:pStyle w:val="af0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</w:p>
    <w:p w:rsidR="0059645E" w:rsidRPr="00A860CB" w:rsidRDefault="0059645E" w:rsidP="0059645E">
      <w:pPr>
        <w:pStyle w:val="af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860CB">
        <w:rPr>
          <w:rFonts w:ascii="Times New Roman" w:hAnsi="Times New Roman"/>
          <w:b/>
          <w:sz w:val="24"/>
          <w:szCs w:val="24"/>
          <w:lang w:eastAsia="ru-RU"/>
        </w:rPr>
        <w:t>Место предмета «Изобразительное искусство» в учебном плане</w:t>
      </w:r>
    </w:p>
    <w:p w:rsidR="008B4160" w:rsidRPr="00276FB2" w:rsidRDefault="0059645E" w:rsidP="00276FB2">
      <w:pPr>
        <w:pStyle w:val="af0"/>
        <w:jc w:val="both"/>
        <w:rPr>
          <w:rFonts w:ascii="Times New Roman" w:hAnsi="Times New Roman"/>
          <w:sz w:val="24"/>
          <w:szCs w:val="24"/>
          <w:lang w:val="tt-RU"/>
        </w:rPr>
      </w:pPr>
      <w:r w:rsidRPr="00276FB2">
        <w:rPr>
          <w:rFonts w:ascii="Times New Roman" w:eastAsia="Times New Roman" w:hAnsi="Times New Roman"/>
          <w:sz w:val="24"/>
          <w:szCs w:val="24"/>
        </w:rPr>
        <w:t xml:space="preserve">В соответствии с федеральным базисным учебным планом курс «Изобразительное искусство» изучается с I по IV </w:t>
      </w:r>
      <w:r w:rsidRPr="00276FB2">
        <w:rPr>
          <w:rFonts w:ascii="Times New Roman" w:hAnsi="Times New Roman"/>
          <w:sz w:val="24"/>
          <w:szCs w:val="24"/>
        </w:rPr>
        <w:t xml:space="preserve">класс по 1 часу в неделю. Общий </w:t>
      </w:r>
      <w:r w:rsidRPr="00276FB2">
        <w:rPr>
          <w:rFonts w:ascii="Times New Roman" w:eastAsia="Times New Roman" w:hAnsi="Times New Roman"/>
          <w:sz w:val="24"/>
          <w:szCs w:val="24"/>
        </w:rPr>
        <w:t xml:space="preserve">объем учебного времени составляет 135 часов. </w:t>
      </w:r>
      <w:r w:rsidRPr="00276FB2">
        <w:rPr>
          <w:rFonts w:ascii="Times New Roman" w:hAnsi="Times New Roman"/>
          <w:sz w:val="24"/>
          <w:szCs w:val="24"/>
        </w:rPr>
        <w:t xml:space="preserve"> Из них в 3 классе 34 ч. (1 ч. в неделю, 34 учебные недели).</w:t>
      </w:r>
    </w:p>
    <w:p w:rsidR="00E12900" w:rsidRPr="0009071C" w:rsidRDefault="00276FB2" w:rsidP="0009071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6FB2">
        <w:rPr>
          <w:rFonts w:ascii="Times New Roman" w:hAnsi="Times New Roman"/>
          <w:b/>
          <w:sz w:val="24"/>
          <w:szCs w:val="24"/>
        </w:rPr>
        <w:t xml:space="preserve">Примечание: </w:t>
      </w:r>
      <w:r w:rsidRPr="00276FB2">
        <w:rPr>
          <w:rFonts w:ascii="Times New Roman" w:hAnsi="Times New Roman"/>
          <w:sz w:val="24"/>
          <w:szCs w:val="24"/>
        </w:rPr>
        <w:t>На основании положения МБОУ «</w:t>
      </w:r>
      <w:r w:rsidRPr="00276FB2">
        <w:rPr>
          <w:rFonts w:ascii="Times New Roman" w:hAnsi="Times New Roman"/>
          <w:sz w:val="24"/>
          <w:szCs w:val="24"/>
          <w:lang w:val="tt-RU"/>
        </w:rPr>
        <w:t>Азалаковская О</w:t>
      </w:r>
      <w:r w:rsidRPr="00276FB2">
        <w:rPr>
          <w:rFonts w:ascii="Times New Roman" w:hAnsi="Times New Roman"/>
          <w:sz w:val="24"/>
          <w:szCs w:val="24"/>
        </w:rPr>
        <w:t>ОШ» «О  рабочей программе учебного предмета, курса, дисциплины (модуля) в МБОУ «</w:t>
      </w:r>
      <w:r w:rsidRPr="00276FB2">
        <w:rPr>
          <w:rFonts w:ascii="Times New Roman" w:hAnsi="Times New Roman"/>
          <w:sz w:val="24"/>
          <w:szCs w:val="24"/>
          <w:lang w:val="tt-RU"/>
        </w:rPr>
        <w:t>Азалаковская О</w:t>
      </w:r>
      <w:r w:rsidRPr="00276FB2">
        <w:rPr>
          <w:rFonts w:ascii="Times New Roman" w:hAnsi="Times New Roman"/>
          <w:sz w:val="24"/>
          <w:szCs w:val="24"/>
        </w:rPr>
        <w:t xml:space="preserve">ОШ» </w:t>
      </w:r>
      <w:proofErr w:type="spellStart"/>
      <w:r w:rsidRPr="00276FB2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Pr="00276FB2">
        <w:rPr>
          <w:rFonts w:ascii="Times New Roman" w:hAnsi="Times New Roman"/>
          <w:sz w:val="24"/>
          <w:szCs w:val="24"/>
        </w:rPr>
        <w:t xml:space="preserve"> муниципального района РТ», рассмотренно</w:t>
      </w:r>
      <w:r w:rsidR="0009071C">
        <w:rPr>
          <w:rFonts w:ascii="Times New Roman" w:hAnsi="Times New Roman"/>
          <w:sz w:val="24"/>
          <w:szCs w:val="24"/>
        </w:rPr>
        <w:t xml:space="preserve">го на педагогическом совете от </w:t>
      </w:r>
      <w:r w:rsidR="004D28FA">
        <w:rPr>
          <w:rFonts w:ascii="Times New Roman" w:hAnsi="Times New Roman"/>
          <w:sz w:val="24"/>
          <w:szCs w:val="24"/>
          <w:lang w:val="tt-RU"/>
        </w:rPr>
        <w:t>31</w:t>
      </w:r>
      <w:r w:rsidR="00E405A7">
        <w:rPr>
          <w:rFonts w:ascii="Times New Roman" w:hAnsi="Times New Roman"/>
          <w:sz w:val="24"/>
          <w:szCs w:val="24"/>
        </w:rPr>
        <w:t>.08.</w:t>
      </w:r>
      <w:r w:rsidR="00E405A7">
        <w:rPr>
          <w:rFonts w:ascii="Times New Roman" w:hAnsi="Times New Roman"/>
          <w:sz w:val="24"/>
          <w:szCs w:val="24"/>
          <w:lang w:val="tt-RU"/>
        </w:rPr>
        <w:t xml:space="preserve">20 </w:t>
      </w:r>
      <w:r w:rsidRPr="00276FB2">
        <w:rPr>
          <w:rFonts w:ascii="Times New Roman" w:hAnsi="Times New Roman"/>
          <w:sz w:val="24"/>
          <w:szCs w:val="24"/>
        </w:rPr>
        <w:t xml:space="preserve">г., протокол № 1, утверждённого Приказом директора № </w:t>
      </w:r>
      <w:r w:rsidR="00CD0C3F">
        <w:rPr>
          <w:rFonts w:ascii="Times New Roman" w:hAnsi="Times New Roman"/>
          <w:sz w:val="24"/>
          <w:szCs w:val="24"/>
          <w:lang w:val="tt-RU"/>
        </w:rPr>
        <w:t xml:space="preserve">29 </w:t>
      </w:r>
      <w:r w:rsidRPr="00276FB2">
        <w:rPr>
          <w:rFonts w:ascii="Times New Roman" w:hAnsi="Times New Roman"/>
          <w:sz w:val="24"/>
          <w:szCs w:val="24"/>
        </w:rPr>
        <w:t xml:space="preserve">от </w:t>
      </w:r>
      <w:r w:rsidR="004D28FA">
        <w:rPr>
          <w:rFonts w:ascii="Times New Roman" w:hAnsi="Times New Roman"/>
          <w:sz w:val="24"/>
          <w:szCs w:val="24"/>
          <w:lang w:val="tt-RU"/>
        </w:rPr>
        <w:t>31</w:t>
      </w:r>
      <w:r w:rsidR="00E405A7">
        <w:rPr>
          <w:rFonts w:ascii="Times New Roman" w:hAnsi="Times New Roman"/>
          <w:sz w:val="24"/>
          <w:szCs w:val="24"/>
        </w:rPr>
        <w:t>.08.</w:t>
      </w:r>
      <w:r w:rsidR="00E405A7">
        <w:rPr>
          <w:rFonts w:ascii="Times New Roman" w:hAnsi="Times New Roman"/>
          <w:sz w:val="24"/>
          <w:szCs w:val="24"/>
          <w:lang w:val="tt-RU"/>
        </w:rPr>
        <w:t>20</w:t>
      </w:r>
      <w:r w:rsidRPr="00276FB2">
        <w:rPr>
          <w:rFonts w:ascii="Times New Roman" w:hAnsi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П. 5.</w:t>
      </w:r>
      <w:r w:rsidRPr="00276FB2">
        <w:rPr>
          <w:rFonts w:ascii="Times New Roman" w:hAnsi="Times New Roman"/>
          <w:sz w:val="24"/>
          <w:szCs w:val="24"/>
          <w:lang w:val="tt-RU"/>
        </w:rPr>
        <w:t>2</w:t>
      </w:r>
      <w:r w:rsidRPr="00276FB2">
        <w:rPr>
          <w:rFonts w:ascii="Times New Roman" w:hAnsi="Times New Roman"/>
          <w:sz w:val="24"/>
          <w:szCs w:val="24"/>
        </w:rPr>
        <w:t xml:space="preserve"> данного положения.</w:t>
      </w:r>
    </w:p>
    <w:p w:rsidR="00CD0C3F" w:rsidRDefault="00CD0C3F" w:rsidP="00E8175E">
      <w:pPr>
        <w:pStyle w:val="af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CD0C3F" w:rsidRDefault="00CD0C3F" w:rsidP="00E8175E">
      <w:pPr>
        <w:pStyle w:val="af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CD0C3F" w:rsidRDefault="00CD0C3F" w:rsidP="00E8175E">
      <w:pPr>
        <w:pStyle w:val="af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CD0C3F" w:rsidRDefault="00CD0C3F" w:rsidP="00E8175E">
      <w:pPr>
        <w:pStyle w:val="af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CD0C3F" w:rsidRDefault="00CD0C3F" w:rsidP="00E8175E">
      <w:pPr>
        <w:pStyle w:val="af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E8175E" w:rsidRPr="008B4160" w:rsidRDefault="00E8175E" w:rsidP="00E8175E">
      <w:pPr>
        <w:pStyle w:val="af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B4160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lastRenderedPageBreak/>
        <w:t>Планируемые результаты изучения учебного предмета</w:t>
      </w:r>
    </w:p>
    <w:p w:rsidR="00E12900" w:rsidRDefault="00E12900" w:rsidP="0059645E">
      <w:pPr>
        <w:pStyle w:val="af0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Style w:val="af3"/>
        <w:tblW w:w="15593" w:type="dxa"/>
        <w:tblInd w:w="250" w:type="dxa"/>
        <w:tblLayout w:type="fixed"/>
        <w:tblLook w:val="04A0"/>
      </w:tblPr>
      <w:tblGrid>
        <w:gridCol w:w="1559"/>
        <w:gridCol w:w="3261"/>
        <w:gridCol w:w="2409"/>
        <w:gridCol w:w="5529"/>
        <w:gridCol w:w="2835"/>
      </w:tblGrid>
      <w:tr w:rsidR="00276FB2" w:rsidRPr="002F52B2" w:rsidTr="0009071C">
        <w:trPr>
          <w:trHeight w:val="284"/>
        </w:trPr>
        <w:tc>
          <w:tcPr>
            <w:tcW w:w="1559" w:type="dxa"/>
            <w:vMerge w:val="restart"/>
          </w:tcPr>
          <w:p w:rsidR="00276FB2" w:rsidRPr="00E8175E" w:rsidRDefault="00276FB2" w:rsidP="00CE49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5E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670" w:type="dxa"/>
            <w:gridSpan w:val="2"/>
          </w:tcPr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5E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529" w:type="dxa"/>
            <w:vMerge w:val="restart"/>
          </w:tcPr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175E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E8175E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835" w:type="dxa"/>
            <w:vMerge w:val="restart"/>
          </w:tcPr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175E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6FB2" w:rsidRPr="002F52B2" w:rsidTr="0009071C">
        <w:trPr>
          <w:trHeight w:val="135"/>
        </w:trPr>
        <w:tc>
          <w:tcPr>
            <w:tcW w:w="1559" w:type="dxa"/>
            <w:vMerge/>
          </w:tcPr>
          <w:p w:rsidR="00276FB2" w:rsidRPr="00E8175E" w:rsidRDefault="00276FB2" w:rsidP="00276FB2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</w:tcPr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5E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409" w:type="dxa"/>
          </w:tcPr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5529" w:type="dxa"/>
            <w:vMerge/>
          </w:tcPr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B2" w:rsidRPr="002F52B2" w:rsidTr="0009071C">
        <w:trPr>
          <w:trHeight w:val="137"/>
        </w:trPr>
        <w:tc>
          <w:tcPr>
            <w:tcW w:w="1559" w:type="dxa"/>
          </w:tcPr>
          <w:p w:rsidR="00276FB2" w:rsidRPr="007E0519" w:rsidRDefault="00276FB2" w:rsidP="00276FB2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7E0519">
              <w:rPr>
                <w:rFonts w:ascii="Times New Roman" w:hAnsi="Times New Roman" w:cs="Times New Roman"/>
                <w:bCs/>
                <w:caps/>
              </w:rPr>
              <w:t>осень.</w:t>
            </w:r>
            <w:r w:rsidRPr="007E0519">
              <w:rPr>
                <w:rFonts w:ascii="Times New Roman" w:hAnsi="Times New Roman" w:cs="Times New Roman"/>
                <w:bCs/>
              </w:rPr>
              <w:t xml:space="preserve"> «Как прекрасен этот мир, посмотри…» </w:t>
            </w:r>
          </w:p>
          <w:p w:rsidR="00276FB2" w:rsidRPr="007E0519" w:rsidRDefault="00276FB2" w:rsidP="00CE492F">
            <w:pPr>
              <w:keepNext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  <w:p w:rsidR="00276FB2" w:rsidRPr="007E0519" w:rsidRDefault="00276FB2" w:rsidP="00276FB2">
            <w:pPr>
              <w:pStyle w:val="ParagraphStyle"/>
              <w:spacing w:line="264" w:lineRule="auto"/>
              <w:rPr>
                <w:rFonts w:ascii="Times New Roman" w:hAnsi="Times New Roman"/>
                <w:lang w:val="tt-RU"/>
              </w:rPr>
            </w:pPr>
          </w:p>
          <w:p w:rsidR="004240F8" w:rsidRPr="007E0519" w:rsidRDefault="004240F8" w:rsidP="00276FB2">
            <w:pPr>
              <w:pStyle w:val="ParagraphStyle"/>
              <w:spacing w:line="264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261" w:type="dxa"/>
            <w:vMerge w:val="restart"/>
          </w:tcPr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высказывать простейшие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суждения о картинах и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предметах декоративно-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прикладного искусства;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доступные сведения об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известных центрах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народных художественных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промыслов (</w:t>
            </w:r>
            <w:proofErr w:type="spellStart"/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Жостово</w:t>
            </w:r>
            <w:proofErr w:type="spellEnd"/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Хохлома, </w:t>
            </w:r>
            <w:proofErr w:type="spellStart"/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Полхов</w:t>
            </w:r>
            <w:proofErr w:type="spellEnd"/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Майдан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т. д.);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правила смешения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основных красок для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получения более холодных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теплых оттенков: красно -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оранжевого  и  желто -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оранжевого,  желто -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зеленого и сине - зеленого,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сине - фиолетового и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 - фиолетового.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Применять приемы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рисования кистью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элементов декоративных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изображений на основе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народной росписи;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рассказать, устно описать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изображенные на картине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или иллюстрации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предметы, явления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(человек, дом, животное,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машина, время года, время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дня, погода и т.п.),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действия (идут, сидят,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разговаривают и т.п.),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выразить свое отношение;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пользоваться простейшими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приемами лепки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(пластилин, глина);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выполнять простейшие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композиции – аппликация;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различать основные виды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деятельности (рисунок, живопись, дизайн) и участвовать в художественной деятельности, используя художественные различные материалы и приемы работы с ними.</w:t>
            </w:r>
          </w:p>
          <w:p w:rsidR="00276FB2" w:rsidRPr="00E8175E" w:rsidRDefault="00276FB2" w:rsidP="00276F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lastRenderedPageBreak/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понимать культурно-историческую ценность традиций, отражённых в предметном мире, как своего региона, так и страны, уважать их;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новые термины: прикладное искусство, книжная иллюстрация, искусство книги, живопись, скульптура, натюрморт, пейзаж, портрет;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разные типы музеев: художественные, архитектурные, музеи-мемориалы;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что в создании разнообразных предметов и вещей важную роль играет выбор материалов, форм, узоров, конструкций.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работать с пластилином, конструировать из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бумаги макеты;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выразительно использовать гуашь, мелки, аппликацию;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использовать элементарные приемы изображения пространства;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передавать пропорции человеческого тела, движения человека;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правильно определять и изображать форму предметов, их пропорции.</w:t>
            </w:r>
          </w:p>
          <w:p w:rsidR="00276FB2" w:rsidRPr="00E8175E" w:rsidRDefault="00276FB2" w:rsidP="00276F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  <w:vMerge w:val="restart"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-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ценностно-ориентационной</w:t>
            </w: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сфере</w:t>
            </w:r>
            <w:proofErr w:type="spellEnd"/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: 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активного отношения к традициям культуры как эстетической и личностно-значимой ценности; воспитание уважения к истории культуры своего Отечества и к культуре других народов, выраженной в архитектуре, изобразительном искусстве, в национальных образах предметно-материальной и пространственной среды и понимании красоты человека; умение воспринимать и терпимо относится к другой точке зрения, другому восприятию мира;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- </w:t>
            </w: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 трудовой сфере: 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обретение творческого опыта, предопределяющего способность к самостоятельной продуктивной художественной деятельности; умение подходить эстетически к любому виду деятельности; готовность к осознанному выбору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 познавательной сфере: 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художественно-образного мышления как неотъемлемой части целостного мышления человека; формирование способности к целостному художественному восприятию мира; развитие фантазии, воображения, интуиции, визуальной памяти; получение опыта восприятия и аргументированной оценки произведения искусства как основы формирования навыков коммуникации.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В результате обучения изобразительному искусству в основной школе учащиеся: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- получают знания об основных видах и жанрах изобразительных (пластических) искусств, их роли в культурном становлении человечества;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узнают изученные произведения; эстетически 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оценивают явления окружающего мира, произведения искусства и высказывают суждения о них;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определяют средства выразительности при восприятии произведений; анализируют содержание, образный язык произведений разных видов и жанров искусства;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- интерпретируют содержание произведений искусства, ведут диалог с автором и сверстниками по поводу содержания произведения;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- имеют представление о знаково-символической природе изобразительного искусства;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- применяют выразительные средства разных искусств для создания художественного образа.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первой ступени школьного обучения в ходе освоения содержания курса изобразительного искусства обеспечиваются условия для достижения обучающимися следующих </w:t>
            </w:r>
            <w:r w:rsidRPr="00E8175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личностных, </w:t>
            </w:r>
            <w:proofErr w:type="spellStart"/>
            <w:r w:rsidRPr="00E8175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метопредметных</w:t>
            </w:r>
            <w:proofErr w:type="spellEnd"/>
            <w:r w:rsidRPr="00E8175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и предметных результатов.</w:t>
            </w:r>
            <w:r w:rsidRPr="00E817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vMerge w:val="restart"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val="tt-RU" w:eastAsia="ru-RU"/>
              </w:rPr>
              <w:lastRenderedPageBreak/>
              <w:t xml:space="preserve">- </w:t>
            </w: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 ценностно-ориентационной сфере: 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эмоционально-ценностное и осмысленное восприятие визуальных образов реальности и произведений искусства; приобщение к художественной культуре как части общей культуры человечества; воспитание художественного вкуса как способности эстетически чувствовать, воспринимать и оценивать явления окружающего мира и искусства;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- в трудовой сфере: 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основами культуры практической работы различными материалами и инструментами для эстетической организации и оформлении бытовой и производственной среды;</w:t>
            </w:r>
          </w:p>
          <w:p w:rsidR="00276FB2" w:rsidRPr="00E8175E" w:rsidRDefault="00276FB2" w:rsidP="0009071C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- в познавательной сфере: 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способности ориентироваться в мире народной художественной культуры; овладение элементарными средствами художественного изображения, для развития наблюдательности реального мира, способности к анализу и структурированию визуального образа на основе его эмоционально-нравственной оценки.</w:t>
            </w:r>
          </w:p>
        </w:tc>
      </w:tr>
      <w:tr w:rsidR="00276FB2" w:rsidRPr="002F52B2" w:rsidTr="0009071C">
        <w:trPr>
          <w:trHeight w:val="137"/>
        </w:trPr>
        <w:tc>
          <w:tcPr>
            <w:tcW w:w="1559" w:type="dxa"/>
          </w:tcPr>
          <w:p w:rsidR="00276FB2" w:rsidRPr="007E0519" w:rsidRDefault="00276FB2" w:rsidP="00276FB2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7E0519">
              <w:rPr>
                <w:rFonts w:ascii="Times New Roman" w:hAnsi="Times New Roman" w:cs="Times New Roman"/>
                <w:bCs/>
              </w:rPr>
              <w:t xml:space="preserve">ЗИМА. «Как прекрасен этот мир, посмотри…» </w:t>
            </w:r>
          </w:p>
          <w:p w:rsidR="004240F8" w:rsidRPr="007E0519" w:rsidRDefault="004240F8" w:rsidP="00276FB2">
            <w:pPr>
              <w:pStyle w:val="ParagraphStyle"/>
              <w:spacing w:line="264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261" w:type="dxa"/>
            <w:vMerge/>
          </w:tcPr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276FB2" w:rsidRPr="00E8175E" w:rsidRDefault="00276FB2" w:rsidP="00276FB2">
            <w:pP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529" w:type="dxa"/>
            <w:vMerge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i/>
                <w:iCs/>
                <w:sz w:val="24"/>
                <w:szCs w:val="24"/>
                <w:lang w:val="tt-RU" w:eastAsia="ru-RU"/>
              </w:rPr>
            </w:pPr>
          </w:p>
        </w:tc>
      </w:tr>
      <w:tr w:rsidR="00276FB2" w:rsidRPr="002F52B2" w:rsidTr="0009071C">
        <w:trPr>
          <w:trHeight w:val="1390"/>
        </w:trPr>
        <w:tc>
          <w:tcPr>
            <w:tcW w:w="1559" w:type="dxa"/>
          </w:tcPr>
          <w:p w:rsidR="00276FB2" w:rsidRPr="007E0519" w:rsidRDefault="00276FB2" w:rsidP="00276FB2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7E0519">
              <w:rPr>
                <w:rFonts w:ascii="Times New Roman" w:hAnsi="Times New Roman" w:cs="Times New Roman"/>
                <w:bCs/>
              </w:rPr>
              <w:t xml:space="preserve">ВЕСНА. «Как прекрасен этот мир, посмотри…» </w:t>
            </w:r>
          </w:p>
          <w:p w:rsidR="004240F8" w:rsidRPr="007E0519" w:rsidRDefault="004240F8" w:rsidP="00276FB2">
            <w:pPr>
              <w:pStyle w:val="ParagraphStyle"/>
              <w:spacing w:line="264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261" w:type="dxa"/>
            <w:vMerge/>
          </w:tcPr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276FB2" w:rsidRPr="00E8175E" w:rsidRDefault="00276FB2" w:rsidP="00276FB2">
            <w:pP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529" w:type="dxa"/>
            <w:vMerge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i/>
                <w:iCs/>
                <w:sz w:val="24"/>
                <w:szCs w:val="24"/>
                <w:lang w:val="tt-RU" w:eastAsia="ru-RU"/>
              </w:rPr>
            </w:pPr>
          </w:p>
        </w:tc>
      </w:tr>
      <w:tr w:rsidR="00276FB2" w:rsidRPr="002F52B2" w:rsidTr="0009071C">
        <w:trPr>
          <w:trHeight w:val="3031"/>
        </w:trPr>
        <w:tc>
          <w:tcPr>
            <w:tcW w:w="1559" w:type="dxa"/>
          </w:tcPr>
          <w:p w:rsidR="00276FB2" w:rsidRPr="007E0519" w:rsidRDefault="00276FB2" w:rsidP="00276FB2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7E0519">
              <w:rPr>
                <w:rFonts w:ascii="Times New Roman" w:hAnsi="Times New Roman" w:cs="Times New Roman"/>
                <w:bCs/>
              </w:rPr>
              <w:t xml:space="preserve">ЛЕТО. «Как прекрасен этот мир, посмотри…» </w:t>
            </w:r>
          </w:p>
          <w:p w:rsidR="00276FB2" w:rsidRPr="007E0519" w:rsidRDefault="00276FB2" w:rsidP="00CE492F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261" w:type="dxa"/>
            <w:vMerge/>
          </w:tcPr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276FB2" w:rsidRPr="00E8175E" w:rsidRDefault="00276FB2" w:rsidP="00276FB2">
            <w:pP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529" w:type="dxa"/>
            <w:vMerge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i/>
                <w:iCs/>
                <w:sz w:val="24"/>
                <w:szCs w:val="24"/>
                <w:lang w:val="tt-RU" w:eastAsia="ru-RU"/>
              </w:rPr>
            </w:pPr>
          </w:p>
        </w:tc>
      </w:tr>
    </w:tbl>
    <w:p w:rsidR="00E12900" w:rsidRPr="009C7AF9" w:rsidRDefault="00E8175E" w:rsidP="009C7AF9">
      <w:pPr>
        <w:pStyle w:val="af0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8B4160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lastRenderedPageBreak/>
        <w:t>Содержание учебного предмета</w:t>
      </w:r>
    </w:p>
    <w:tbl>
      <w:tblPr>
        <w:tblStyle w:val="af3"/>
        <w:tblW w:w="15876" w:type="dxa"/>
        <w:tblInd w:w="250" w:type="dxa"/>
        <w:tblLayout w:type="fixed"/>
        <w:tblLook w:val="04A0"/>
      </w:tblPr>
      <w:tblGrid>
        <w:gridCol w:w="1701"/>
        <w:gridCol w:w="13183"/>
        <w:gridCol w:w="992"/>
      </w:tblGrid>
      <w:tr w:rsidR="00E8175E" w:rsidRPr="006D37DD" w:rsidTr="009C7AF9">
        <w:tc>
          <w:tcPr>
            <w:tcW w:w="1701" w:type="dxa"/>
          </w:tcPr>
          <w:p w:rsidR="00E8175E" w:rsidRPr="0009071C" w:rsidRDefault="00E8175E" w:rsidP="00E81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071C">
              <w:rPr>
                <w:rFonts w:ascii="Times New Roman" w:hAnsi="Times New Roman"/>
                <w:sz w:val="20"/>
                <w:szCs w:val="20"/>
              </w:rPr>
              <w:t>Название раздела</w:t>
            </w:r>
          </w:p>
        </w:tc>
        <w:tc>
          <w:tcPr>
            <w:tcW w:w="13183" w:type="dxa"/>
          </w:tcPr>
          <w:p w:rsidR="00E8175E" w:rsidRPr="006D37DD" w:rsidRDefault="00E8175E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DD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992" w:type="dxa"/>
          </w:tcPr>
          <w:p w:rsidR="00E8175E" w:rsidRPr="009C7AF9" w:rsidRDefault="00E8175E" w:rsidP="004240F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C7AF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</w:t>
            </w:r>
            <w:r w:rsidR="004240F8" w:rsidRPr="009C7AF9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.</w:t>
            </w:r>
            <w:r w:rsidRPr="009C7AF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часов</w:t>
            </w:r>
          </w:p>
        </w:tc>
      </w:tr>
      <w:tr w:rsidR="00E8175E" w:rsidRPr="006D37DD" w:rsidTr="009C7AF9">
        <w:tc>
          <w:tcPr>
            <w:tcW w:w="1701" w:type="dxa"/>
          </w:tcPr>
          <w:p w:rsidR="00E8175E" w:rsidRPr="006D37DD" w:rsidRDefault="00E8175E" w:rsidP="00E8175E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6D37DD">
              <w:rPr>
                <w:rFonts w:ascii="Times New Roman" w:hAnsi="Times New Roman" w:cs="Times New Roman"/>
                <w:bCs/>
                <w:caps/>
              </w:rPr>
              <w:t>осень.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«Как прекрасен этот мир, посмотри…» </w:t>
            </w:r>
          </w:p>
          <w:p w:rsidR="00E8175E" w:rsidRPr="006D37DD" w:rsidRDefault="00E8175E" w:rsidP="00612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3" w:type="dxa"/>
          </w:tcPr>
          <w:p w:rsidR="00E8175E" w:rsidRPr="006D37DD" w:rsidRDefault="00E8175E" w:rsidP="006D37DD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6D37DD">
              <w:rPr>
                <w:rFonts w:ascii="Times New Roman" w:hAnsi="Times New Roman" w:cs="Times New Roman"/>
              </w:rPr>
              <w:t>Земля одна, а цветы на ней разные.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Җир берәү, ә чәчәкләр төрле-төрле. </w:t>
            </w:r>
            <w:r w:rsidRPr="006D37DD">
              <w:rPr>
                <w:rFonts w:ascii="Times New Roman" w:hAnsi="Times New Roman" w:cs="Times New Roman"/>
                <w:bCs/>
              </w:rPr>
              <w:t xml:space="preserve">В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жостовском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подносе все цветы</w:t>
            </w:r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 xml:space="preserve">России.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Подноста</w:t>
            </w:r>
            <w:proofErr w:type="spellEnd"/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чәчәкләр. О чем может рассказать русский расписной поднос. Бизәкле поднос</w:t>
            </w:r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.Каждый художник урожай своей земли хвалит. Натюрморт: свет и тень, форма и объем.</w:t>
            </w:r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Натюрморт. Лети,  лети, бумажный змей. Орнамент народов мира: традиции мастерства.</w:t>
            </w:r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Очкыч</w:t>
            </w:r>
            <w:proofErr w:type="spellEnd"/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елан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>. Чуден свет – мудры люди, дивны дела их. Лоскутная мозаика: традиции мастерства.</w:t>
            </w:r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Җәймә бизәү. Живописные просторы Родины. Пейзаж: пространство и цвет.</w:t>
            </w:r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Туган</w:t>
            </w:r>
            <w:proofErr w:type="spellEnd"/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ягым</w:t>
            </w:r>
            <w:proofErr w:type="spellEnd"/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киңлекләре. Родные края в росписи гжельской майолики. Русская майолика: традиции мастерства. «То ли терем, то ли царёв дворец». В мире народного зодчества: традиции народного мастерства.Әкиятгеройларыөчен теремок. Каждая птица  своим пером красуется. Живая природа: форма,  цвет, пропорции. Кош рәсемләү.</w:t>
            </w:r>
          </w:p>
        </w:tc>
        <w:tc>
          <w:tcPr>
            <w:tcW w:w="992" w:type="dxa"/>
          </w:tcPr>
          <w:p w:rsidR="00E8175E" w:rsidRPr="006D37DD" w:rsidRDefault="00E8175E" w:rsidP="00612D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D37DD">
              <w:rPr>
                <w:rFonts w:ascii="Times New Roman" w:hAnsi="Times New Roman"/>
                <w:bCs/>
              </w:rPr>
              <w:t>11 ч</w:t>
            </w:r>
            <w:r w:rsidRPr="006D37DD">
              <w:rPr>
                <w:rFonts w:ascii="Times New Roman" w:hAnsi="Times New Roman"/>
                <w:bCs/>
                <w:lang w:val="tt-RU"/>
              </w:rPr>
              <w:t>асов</w:t>
            </w:r>
          </w:p>
        </w:tc>
      </w:tr>
      <w:tr w:rsidR="00E8175E" w:rsidRPr="006D37DD" w:rsidTr="009C7AF9">
        <w:tc>
          <w:tcPr>
            <w:tcW w:w="1701" w:type="dxa"/>
          </w:tcPr>
          <w:p w:rsidR="00E8175E" w:rsidRPr="006D37DD" w:rsidRDefault="00E8175E" w:rsidP="00E8175E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6D37DD">
              <w:rPr>
                <w:rFonts w:ascii="Times New Roman" w:hAnsi="Times New Roman" w:cs="Times New Roman"/>
                <w:bCs/>
              </w:rPr>
              <w:t xml:space="preserve">ЗИМА. «Как прекрасен этот мир, посмотри…» </w:t>
            </w:r>
          </w:p>
          <w:p w:rsidR="00E8175E" w:rsidRPr="006D37DD" w:rsidRDefault="00E8175E" w:rsidP="00612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3" w:type="dxa"/>
          </w:tcPr>
          <w:p w:rsidR="00E8175E" w:rsidRPr="006D37DD" w:rsidRDefault="00E8175E" w:rsidP="006D37DD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r w:rsidRPr="006D37DD">
              <w:rPr>
                <w:rFonts w:ascii="Times New Roman" w:hAnsi="Times New Roman" w:cs="Times New Roman"/>
                <w:bCs/>
              </w:rPr>
              <w:t>Каждая изба удивительных вещей полна. Натюрморт: свет и тень, объем и пропорции. Крестьян хуҗалыгы</w:t>
            </w:r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көнкүреше</w:t>
            </w:r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предметларын</w:t>
            </w:r>
            <w:proofErr w:type="spellEnd"/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рәсемләү. Русская зима. Пейзаж в графике: черный и белый цвета.</w:t>
            </w:r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Кышкы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пейзаж. Зима не лето, в шубу одета. Орнамент народов мира: традиции мастерства.Халыккиемнәрендәбизәкләр. Зима за морозы, а мы за праздники. Карнавальные новогодние фантазии: импровизация.Карнавалдатантаналыйөреш. Всякая красота фантазии да умения требует. Маски – фантастические и сказочные образы, маски ряженых.</w:t>
            </w:r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 xml:space="preserve">Карнавал </w:t>
            </w:r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маскасы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>. В каждом посаде в своём наряде. Русский народный костюм: узоры-обереги.</w:t>
            </w:r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Рус</w:t>
            </w:r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халык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костюмы.</w:t>
            </w:r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Жизнь костюма в театре. Сценический костюм героя: традиции народного костюма.</w:t>
            </w:r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Театр костюмы. Россия державная.  В мире народного зодчества: памятники архитектуры.</w:t>
            </w:r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lastRenderedPageBreak/>
              <w:t>Тарихи</w:t>
            </w:r>
            <w:proofErr w:type="spellEnd"/>
            <w:r w:rsidRPr="006D37DD">
              <w:rPr>
                <w:rFonts w:ascii="Times New Roman" w:hAnsi="Times New Roman" w:cs="Times New Roman"/>
                <w:bCs/>
                <w:lang w:val="tt-RU"/>
              </w:rPr>
              <w:t>һәйкәл.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«Город чудный…». Памятники архитектуры: импровизация.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  Борынгы шәһәр.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Защитники земли Русской.</w:t>
            </w:r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Сюжетная композиция: композиционный центр.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Сакчы ясау.</w:t>
            </w:r>
          </w:p>
        </w:tc>
        <w:tc>
          <w:tcPr>
            <w:tcW w:w="992" w:type="dxa"/>
          </w:tcPr>
          <w:p w:rsidR="00E8175E" w:rsidRPr="006D37DD" w:rsidRDefault="00E8175E" w:rsidP="00612D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D37DD">
              <w:rPr>
                <w:rFonts w:ascii="Times New Roman" w:hAnsi="Times New Roman"/>
                <w:bCs/>
              </w:rPr>
              <w:lastRenderedPageBreak/>
              <w:t>10 ч</w:t>
            </w:r>
            <w:r w:rsidRPr="006D37DD">
              <w:rPr>
                <w:rFonts w:ascii="Times New Roman" w:hAnsi="Times New Roman"/>
                <w:bCs/>
                <w:lang w:val="tt-RU"/>
              </w:rPr>
              <w:t>асов</w:t>
            </w:r>
          </w:p>
        </w:tc>
      </w:tr>
      <w:tr w:rsidR="00E8175E" w:rsidRPr="006D37DD" w:rsidTr="009C7AF9">
        <w:tc>
          <w:tcPr>
            <w:tcW w:w="1701" w:type="dxa"/>
          </w:tcPr>
          <w:p w:rsidR="00E8175E" w:rsidRPr="006D37DD" w:rsidRDefault="00E8175E" w:rsidP="00E8175E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6D37DD">
              <w:rPr>
                <w:rFonts w:ascii="Times New Roman" w:hAnsi="Times New Roman" w:cs="Times New Roman"/>
                <w:bCs/>
              </w:rPr>
              <w:lastRenderedPageBreak/>
              <w:t xml:space="preserve">ВЕСНА. «Как прекрасен этот мир, посмотри…» </w:t>
            </w:r>
          </w:p>
          <w:p w:rsidR="00E8175E" w:rsidRPr="006D37DD" w:rsidRDefault="00E8175E" w:rsidP="00612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3" w:type="dxa"/>
          </w:tcPr>
          <w:p w:rsidR="00E8175E" w:rsidRPr="006D37DD" w:rsidRDefault="00E8175E" w:rsidP="006D37DD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6D37DD">
              <w:rPr>
                <w:rFonts w:ascii="Times New Roman" w:hAnsi="Times New Roman" w:cs="Times New Roman"/>
                <w:bCs/>
              </w:rPr>
              <w:t>Дорогие, любимые, родные. Женский портрет: выражение и пропорции лица.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Хатын-кыз портреты.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Широкая </w:t>
            </w:r>
            <w:r w:rsidRPr="006D37DD">
              <w:rPr>
                <w:rFonts w:ascii="Times New Roman" w:hAnsi="Times New Roman" w:cs="Times New Roman"/>
                <w:bCs/>
                <w:caps/>
              </w:rPr>
              <w:t>м</w:t>
            </w:r>
            <w:r w:rsidRPr="006D37DD">
              <w:rPr>
                <w:rFonts w:ascii="Times New Roman" w:hAnsi="Times New Roman" w:cs="Times New Roman"/>
                <w:bCs/>
              </w:rPr>
              <w:t>асленица.</w:t>
            </w:r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Сюжетно-декоративная композиция: композиционный центр и цвет.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Бәйрәм күренешен рәсемләү.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Красота и мудрость народной игрушки. Русская деревянная игрушка: развитие традиций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мас</w:t>
            </w:r>
            <w:proofErr w:type="spellEnd"/>
            <w:r w:rsidRPr="006D37DD">
              <w:rPr>
                <w:rFonts w:ascii="Times New Roman" w:hAnsi="Times New Roman" w:cs="Times New Roman"/>
                <w:bCs/>
                <w:lang w:val="tt-RU"/>
              </w:rPr>
              <w:t>терства. Агач уенчык ясау.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Герои сказки глазами художника. Сюжетная композиция: композиционный центр и цвет.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Әкияткә иллюстра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ция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>. Герои сказки глазами художника.</w:t>
            </w:r>
            <w:r w:rsidR="0009071C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Сюжетная композиция: композиционные центр и цвет.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Әкият геройлары.</w:t>
            </w:r>
          </w:p>
        </w:tc>
        <w:tc>
          <w:tcPr>
            <w:tcW w:w="992" w:type="dxa"/>
          </w:tcPr>
          <w:p w:rsidR="00E8175E" w:rsidRPr="006D37DD" w:rsidRDefault="00E8175E" w:rsidP="00612D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D37DD">
              <w:rPr>
                <w:rFonts w:ascii="Times New Roman" w:hAnsi="Times New Roman"/>
                <w:bCs/>
              </w:rPr>
              <w:t>5 ч</w:t>
            </w:r>
            <w:r w:rsidRPr="006D37DD">
              <w:rPr>
                <w:rFonts w:ascii="Times New Roman" w:hAnsi="Times New Roman"/>
                <w:bCs/>
                <w:lang w:val="tt-RU"/>
              </w:rPr>
              <w:t>асов</w:t>
            </w:r>
          </w:p>
        </w:tc>
      </w:tr>
    </w:tbl>
    <w:p w:rsidR="003561E3" w:rsidRDefault="003561E3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674A60" w:rsidRDefault="00674A60" w:rsidP="00674A60">
      <w:pPr>
        <w:pStyle w:val="ParagraphStyle"/>
        <w:keepNext/>
        <w:spacing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</w:p>
    <w:p w:rsidR="009C7AF9" w:rsidRPr="009C7AF9" w:rsidRDefault="00E20BEF" w:rsidP="009C7AF9">
      <w:pPr>
        <w:pStyle w:val="ParagraphStyle"/>
        <w:keepNext/>
        <w:spacing w:line="264" w:lineRule="auto"/>
        <w:jc w:val="center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  <w:r w:rsidRPr="00E20BEF">
        <w:rPr>
          <w:rFonts w:ascii="Times New Roman" w:eastAsia="Times New Roman" w:hAnsi="Times New Roman"/>
          <w:b/>
          <w:u w:val="single"/>
          <w:lang w:val="tt-RU" w:eastAsia="ar-SA"/>
        </w:rPr>
        <w:lastRenderedPageBreak/>
        <w:t>Календарно-теиатическое планирование</w:t>
      </w:r>
    </w:p>
    <w:tbl>
      <w:tblPr>
        <w:tblW w:w="15903" w:type="dxa"/>
        <w:jc w:val="center"/>
        <w:tblInd w:w="-197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1"/>
        <w:gridCol w:w="2530"/>
        <w:gridCol w:w="11624"/>
        <w:gridCol w:w="708"/>
        <w:gridCol w:w="580"/>
      </w:tblGrid>
      <w:tr w:rsidR="003B48F9" w:rsidRPr="00A860CB" w:rsidTr="00CD1D23">
        <w:trPr>
          <w:trHeight w:val="170"/>
          <w:jc w:val="center"/>
        </w:trPr>
        <w:tc>
          <w:tcPr>
            <w:tcW w:w="46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B48F9" w:rsidRPr="00A860CB" w:rsidRDefault="003B48F9" w:rsidP="009C7AF9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№ </w:t>
            </w:r>
            <w:r w:rsidRPr="00A860CB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5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B48F9" w:rsidRPr="003B48F9" w:rsidRDefault="003B48F9" w:rsidP="009C7AF9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3B48F9">
              <w:rPr>
                <w:rFonts w:ascii="Times New Roman" w:hAnsi="Times New Roman" w:cs="Times New Roman"/>
              </w:rPr>
              <w:t>Изучаемый раздел, тема урока</w:t>
            </w:r>
          </w:p>
        </w:tc>
        <w:tc>
          <w:tcPr>
            <w:tcW w:w="116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B48F9" w:rsidRPr="00A860CB" w:rsidRDefault="003B48F9" w:rsidP="009C7AF9">
            <w:pPr>
              <w:shd w:val="clear" w:color="auto" w:fill="FFFFFF"/>
              <w:suppressAutoHyphens/>
              <w:spacing w:after="0" w:line="240" w:lineRule="auto"/>
              <w:ind w:right="101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A860CB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Основные виды учебной деятельности обучаю</w:t>
            </w:r>
            <w:proofErr w:type="spellStart"/>
            <w:r w:rsidRPr="00A860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щ</w:t>
            </w:r>
            <w:proofErr w:type="spellEnd"/>
            <w:r w:rsidRPr="00A860CB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ихся</w:t>
            </w:r>
          </w:p>
        </w:tc>
        <w:tc>
          <w:tcPr>
            <w:tcW w:w="1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B48F9" w:rsidRPr="009C7AF9" w:rsidRDefault="004240F8" w:rsidP="009C7AF9">
            <w:pPr>
              <w:pStyle w:val="ParagraphSty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C7AF9">
              <w:rPr>
                <w:rFonts w:ascii="Times New Roman" w:hAnsi="Times New Roman" w:cs="Times New Roman"/>
                <w:sz w:val="16"/>
                <w:szCs w:val="16"/>
                <w:lang w:val="tt-RU"/>
              </w:rPr>
              <w:t xml:space="preserve">Дата </w:t>
            </w:r>
            <w:r w:rsidR="003B48F9" w:rsidRPr="009C7AF9">
              <w:rPr>
                <w:rFonts w:ascii="Times New Roman" w:hAnsi="Times New Roman" w:cs="Times New Roman"/>
                <w:sz w:val="16"/>
                <w:szCs w:val="16"/>
              </w:rPr>
              <w:t>проведения</w:t>
            </w:r>
          </w:p>
        </w:tc>
      </w:tr>
      <w:tr w:rsidR="003B48F9" w:rsidRPr="00A860CB" w:rsidTr="00CD1D23">
        <w:trPr>
          <w:trHeight w:val="138"/>
          <w:jc w:val="center"/>
        </w:trPr>
        <w:tc>
          <w:tcPr>
            <w:tcW w:w="4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48F9" w:rsidRPr="00A860CB" w:rsidRDefault="003B48F9" w:rsidP="009C7AF9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253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B48F9" w:rsidRPr="00A860CB" w:rsidRDefault="003B48F9" w:rsidP="009C7AF9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16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48F9" w:rsidRPr="00A860CB" w:rsidRDefault="003B48F9" w:rsidP="009C7AF9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48F9" w:rsidRPr="009C7AF9" w:rsidRDefault="003B48F9" w:rsidP="009C7AF9">
            <w:pPr>
              <w:pStyle w:val="ParagraphStyle"/>
              <w:jc w:val="center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9C7AF9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48F9" w:rsidRPr="009C7AF9" w:rsidRDefault="003B48F9" w:rsidP="009C7AF9">
            <w:pPr>
              <w:pStyle w:val="ParagraphStyle"/>
              <w:jc w:val="center"/>
              <w:rPr>
                <w:rFonts w:ascii="Times New Roman" w:hAnsi="Times New Roman" w:cs="Times New Roman"/>
                <w:bCs/>
                <w:caps/>
                <w:sz w:val="20"/>
                <w:szCs w:val="20"/>
              </w:rPr>
            </w:pPr>
            <w:r w:rsidRPr="009C7AF9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F23B65" w:rsidRPr="00A860CB" w:rsidTr="00CD1D23">
        <w:trPr>
          <w:trHeight w:val="1881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9C7AF9" w:rsidRDefault="00F23B65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9C7AF9">
              <w:rPr>
                <w:rFonts w:ascii="Times New Roman" w:hAnsi="Times New Roman" w:cs="Times New Roman"/>
                <w:b/>
                <w:bCs/>
                <w:caps/>
              </w:rPr>
              <w:t>осень.</w:t>
            </w:r>
            <w:r w:rsidRPr="009C7AF9">
              <w:rPr>
                <w:rFonts w:ascii="Times New Roman" w:hAnsi="Times New Roman" w:cs="Times New Roman"/>
                <w:b/>
                <w:bCs/>
              </w:rPr>
              <w:t xml:space="preserve"> «Как прекрасен этот мир, посмотри…» (11 ч )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860CB">
              <w:rPr>
                <w:rFonts w:ascii="Times New Roman" w:hAnsi="Times New Roman" w:cs="Times New Roman"/>
              </w:rPr>
              <w:t xml:space="preserve"> Земля одна, а цветы на ней разные.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 xml:space="preserve">Җир берәү, ә чәчәкләр төрле-төрле. 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9C7AF9" w:rsidRDefault="00F23B65" w:rsidP="0084217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860CB">
              <w:rPr>
                <w:rFonts w:ascii="Times New Roman" w:hAnsi="Times New Roman" w:cs="Times New Roman"/>
              </w:rPr>
              <w:t>Беседа «Земля одна, а цветы на ней разные». Рассматривание репродукций картин-натюрмортов отечественных художников (</w:t>
            </w:r>
            <w:proofErr w:type="spellStart"/>
            <w:r w:rsidRPr="00A860CB">
              <w:rPr>
                <w:rFonts w:ascii="Times New Roman" w:hAnsi="Times New Roman" w:cs="Times New Roman"/>
              </w:rPr>
              <w:t>мультимедийная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презентация, учебник). Коллективное обсуждение и ответы на </w:t>
            </w:r>
            <w:r w:rsidRPr="00A860CB">
              <w:rPr>
                <w:rFonts w:ascii="Times New Roman" w:hAnsi="Times New Roman" w:cs="Times New Roman"/>
                <w:spacing w:val="45"/>
              </w:rPr>
              <w:t>вопросы</w:t>
            </w:r>
            <w:r w:rsidRPr="00A860CB">
              <w:rPr>
                <w:rFonts w:ascii="Times New Roman" w:hAnsi="Times New Roman" w:cs="Times New Roman"/>
              </w:rPr>
              <w:t xml:space="preserve">: какие цветы дети знают? Какого цвета бывают цветы? Какую они имеют форму? Показ приемов работы кистью при изображении осенних цветов. Выполнение упражнения в творческой тетради. Обсуждение с учащимися того, как они будут рисовать кистью композицию на тему «Чужие цветы краснее, а свои милее». Рисование осенних цветов в тетради. </w:t>
            </w:r>
            <w:r w:rsidRPr="003B48F9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</w:rPr>
              <w:t>Рисование с натуры или по памяти.</w:t>
            </w:r>
            <w:r w:rsidR="00674A60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(акварель, гуашь, кисти)</w:t>
            </w:r>
            <w:r w:rsidRPr="00A860CB">
              <w:rPr>
                <w:rFonts w:ascii="Times New Roman" w:hAnsi="Times New Roman" w:cs="Times New Roman"/>
              </w:rPr>
              <w:t>10-13 б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E405A7" w:rsidP="00CD1D23">
            <w:pPr>
              <w:spacing w:after="0"/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7</w:t>
            </w:r>
            <w:r w:rsidR="00F23B65">
              <w:rPr>
                <w:rFonts w:ascii="Palatino Linotype" w:hAnsi="Palatino Linotype"/>
                <w:lang w:val="tt-RU"/>
              </w:rPr>
              <w:t>.09.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CD1D23">
        <w:trPr>
          <w:trHeight w:val="2081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В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жостовском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подносе все цветы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России. </w:t>
            </w:r>
            <w:bookmarkStart w:id="0" w:name="_GoBack"/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Подноста</w:t>
            </w:r>
            <w:proofErr w:type="spellEnd"/>
            <w:r w:rsidR="00AF1F45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чәчәкләр.</w:t>
            </w:r>
            <w:bookmarkEnd w:id="0"/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84217A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 работах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жостовских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мастеров-кузнецов, о секретах рождения формы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жостовского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подноса «В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жостовском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подносе все цветы России. Русские лаки». Коллективное обсуждение особенностей художественного промысла, обмен впечатлениями о работах народных мастеров. Анализ технологии конструирования объемного подноса из плотной бумаги по мотивам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жостовских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изделий. «Твоя мастерская», самостоятельная работа по изготовлению собственного варианта объемного подноса из плотной бумаги приемами сгибания, складывания, вырезания, склеивания. Показ приемов работы кистью при рисовании узоров по мотивам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жостовской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</w:rPr>
              <w:t>росписи.</w:t>
            </w:r>
            <w:r w:rsidRPr="00A860CB">
              <w:rPr>
                <w:rFonts w:ascii="Times New Roman" w:hAnsi="Times New Roman" w:cs="Times New Roman"/>
                <w:bCs/>
              </w:rPr>
              <w:t>Народный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орнамент России.</w:t>
            </w:r>
            <w:r w:rsidRPr="00A860CB">
              <w:rPr>
                <w:rFonts w:ascii="Times New Roman" w:hAnsi="Times New Roman" w:cs="Times New Roman"/>
              </w:rPr>
              <w:t xml:space="preserve"> Повтор по мотивам цветочной росписи Жостова</w:t>
            </w:r>
            <w:r>
              <w:rPr>
                <w:rFonts w:ascii="Times New Roman" w:hAnsi="Times New Roman" w:cs="Times New Roman"/>
              </w:rPr>
              <w:t>.</w:t>
            </w:r>
            <w:r w:rsidRPr="00A860CB">
              <w:rPr>
                <w:rFonts w:ascii="Times New Roman" w:hAnsi="Times New Roman" w:cs="Times New Roman"/>
              </w:rPr>
              <w:t>14-17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E405A7" w:rsidP="00644658">
            <w:pPr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14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  <w:cap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О чем может рассказать русский расписной поднос. Бизәкле поднос.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9C7AF9" w:rsidRDefault="00F23B65" w:rsidP="004240F8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Путешествие в прошлое: «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Жостовский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поднос  и его хозяин».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</w:rPr>
              <w:t xml:space="preserve">Беседа о сходстве и различии в приемах кистевой росписи мастеров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Жостова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и Городца. Проговаривание учащимися состава своей композиции цветочной росписи на подносе и приемов ее выполнения. Самостоятельная работа  в творческой тетради. Обсуждение художественных удач школьников при анализе их эскизов росписи подносов. </w:t>
            </w:r>
            <w:r w:rsidRPr="00A860CB">
              <w:rPr>
                <w:rFonts w:ascii="Times New Roman" w:hAnsi="Times New Roman" w:cs="Times New Roman"/>
                <w:bCs/>
              </w:rPr>
              <w:t>Народный орнамент России.</w:t>
            </w:r>
            <w:r w:rsidR="00674A60">
              <w:rPr>
                <w:rFonts w:ascii="Times New Roman" w:hAnsi="Times New Roman" w:cs="Times New Roman"/>
                <w:bCs/>
                <w:lang w:val="tt-RU"/>
              </w:rPr>
              <w:t xml:space="preserve"> </w:t>
            </w:r>
            <w:r w:rsidRPr="00A860CB">
              <w:rPr>
                <w:rFonts w:ascii="Times New Roman" w:hAnsi="Times New Roman" w:cs="Times New Roman"/>
              </w:rPr>
              <w:t xml:space="preserve">Вариации по мотивам цветочной росписи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Жостова</w:t>
            </w:r>
            <w:proofErr w:type="spellEnd"/>
            <w:r w:rsidRPr="00A860CB">
              <w:rPr>
                <w:rFonts w:ascii="Times New Roman" w:hAnsi="Times New Roman" w:cs="Times New Roman"/>
                <w:i/>
                <w:iCs/>
              </w:rPr>
              <w:t>(гуашь, белила, кисть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E405A7" w:rsidP="00644658">
            <w:pPr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21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CD1D23">
        <w:trPr>
          <w:trHeight w:val="1767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Каждый художник урожай своей земли хвалит. Натюрморт: свет </w:t>
            </w:r>
            <w:r w:rsidRPr="00A860CB">
              <w:rPr>
                <w:rFonts w:ascii="Times New Roman" w:hAnsi="Times New Roman" w:cs="Times New Roman"/>
                <w:bCs/>
              </w:rPr>
              <w:br/>
              <w:t>и тень, форма и объем.</w:t>
            </w:r>
          </w:p>
          <w:p w:rsidR="00F23B65" w:rsidRPr="0003754D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Натюрморт.</w:t>
            </w:r>
            <w:r>
              <w:rPr>
                <w:rFonts w:ascii="Times New Roman" w:hAnsi="Times New Roman" w:cs="Times New Roman"/>
                <w:bCs/>
              </w:rPr>
              <w:t xml:space="preserve"> У</w:t>
            </w:r>
            <w:r>
              <w:rPr>
                <w:rFonts w:ascii="Times New Roman" w:hAnsi="Times New Roman" w:cs="Times New Roman"/>
                <w:bCs/>
                <w:lang w:val="tt-RU"/>
              </w:rPr>
              <w:t>ңыш.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Рассматривание многообразия осенних плодов в природе и в </w:t>
            </w:r>
            <w:r>
              <w:rPr>
                <w:rFonts w:ascii="Times New Roman" w:hAnsi="Times New Roman" w:cs="Times New Roman"/>
              </w:rPr>
              <w:t xml:space="preserve">произведениях художников </w:t>
            </w:r>
            <w:r w:rsidRPr="00A860CB">
              <w:rPr>
                <w:rFonts w:ascii="Times New Roman" w:hAnsi="Times New Roman" w:cs="Times New Roman"/>
              </w:rPr>
              <w:t>(</w:t>
            </w:r>
            <w:proofErr w:type="spellStart"/>
            <w:r w:rsidRPr="00A860CB">
              <w:rPr>
                <w:rFonts w:ascii="Times New Roman" w:hAnsi="Times New Roman" w:cs="Times New Roman"/>
              </w:rPr>
              <w:t>мультимедийная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презентация, учебник, рабочая тетрадь, образцы). Восхищение богатством урожая. Углубление представлений учащихся о жанре натюрморта. Выявление приемов и способов передачи иллюзии объемности на плоской поверхности листа. Коллективное рассуждение о форме даров природы и способах передачи их объема на плоскости листа. Выполнение рисунка натюрморта из овощей и фруктов с использованием одной из предложенных композиционных схем. Прослушивание суждений авторов творческих композиций об избранных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tt-RU"/>
              </w:rPr>
              <w:t xml:space="preserve"> Тест.</w:t>
            </w:r>
            <w:r w:rsidRPr="00A860CB">
              <w:rPr>
                <w:rFonts w:ascii="Times New Roman" w:hAnsi="Times New Roman" w:cs="Times New Roman"/>
              </w:rPr>
              <w:t xml:space="preserve"> 20-23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F23B65" w:rsidP="00CD1D23">
            <w:pPr>
              <w:spacing w:after="0"/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2</w:t>
            </w:r>
            <w:r w:rsidR="00E405A7">
              <w:rPr>
                <w:rFonts w:ascii="Palatino Linotype" w:hAnsi="Palatino Linotype"/>
                <w:lang w:val="tt-RU"/>
              </w:rPr>
              <w:t>8.09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CD1D23">
        <w:trPr>
          <w:trHeight w:val="20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Лети,  лети, бумажный змей. </w:t>
            </w:r>
            <w:r w:rsidR="00CD1D23">
              <w:rPr>
                <w:rFonts w:ascii="Times New Roman" w:hAnsi="Times New Roman" w:cs="Times New Roman"/>
                <w:bCs/>
                <w:lang w:val="tt-RU"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Орнамент народов мира: традиции мастерства.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Очкыч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елан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4240F8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Беседа «Лети, лети, бумажный змей». Путешествие в историю этого искусства конструирования и художественного оформления воздушных змеев (</w:t>
            </w:r>
            <w:proofErr w:type="spellStart"/>
            <w:r w:rsidRPr="00A860CB">
              <w:rPr>
                <w:rFonts w:ascii="Times New Roman" w:hAnsi="Times New Roman" w:cs="Times New Roman"/>
              </w:rPr>
              <w:t>мультимедийная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презентация, учебник). Коллективный обмен мнениями об игре-искусстве, оформлении воздушных змеев. Расширение представлений о зеркально-симметричной основе многоярусного орнамента. Рассматривание одного  из вариантов конструкции змея в виде птицы (ласточки) и графической схемы орнаментальной композиции (в творческой тетради).  Создание</w:t>
            </w:r>
            <w:r w:rsidR="00CD1D23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A860CB">
              <w:rPr>
                <w:rFonts w:ascii="Times New Roman" w:hAnsi="Times New Roman" w:cs="Times New Roman"/>
              </w:rPr>
              <w:t xml:space="preserve">эскиза воздушного змея и его украшения. </w:t>
            </w:r>
            <w:r w:rsidRPr="00A860CB">
              <w:rPr>
                <w:rFonts w:ascii="Times New Roman" w:hAnsi="Times New Roman" w:cs="Times New Roman"/>
                <w:bCs/>
              </w:rPr>
              <w:t>Орнамент в искусстве народов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A860CB">
              <w:rPr>
                <w:rFonts w:ascii="Times New Roman" w:hAnsi="Times New Roman" w:cs="Times New Roman"/>
              </w:rPr>
              <w:t>24-25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E405A7" w:rsidP="00644658">
            <w:pPr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5</w:t>
            </w:r>
            <w:r w:rsidR="00F23B65">
              <w:rPr>
                <w:rFonts w:ascii="Palatino Linotype" w:hAnsi="Palatino Linotype"/>
                <w:lang w:val="tt-RU"/>
              </w:rPr>
              <w:t>.</w:t>
            </w:r>
            <w:r>
              <w:rPr>
                <w:rFonts w:ascii="Palatino Linotype" w:hAnsi="Palatino Linotype"/>
                <w:lang w:val="tt-RU"/>
              </w:rPr>
              <w:t>10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Чуден свет – мудры люди, дивны дела их. Лоскутная мозаика: традиции мастерства.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Җәймә бизәү.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3B48F9" w:rsidRDefault="00F23B65" w:rsidP="008B4160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860CB">
              <w:rPr>
                <w:rFonts w:ascii="Times New Roman" w:hAnsi="Times New Roman" w:cs="Times New Roman"/>
              </w:rPr>
              <w:t>Знакомство с произведениями традиционного искусства из текстильных материалов (</w:t>
            </w:r>
            <w:proofErr w:type="spellStart"/>
            <w:r w:rsidRPr="00A860CB">
              <w:rPr>
                <w:rFonts w:ascii="Times New Roman" w:hAnsi="Times New Roman" w:cs="Times New Roman"/>
              </w:rPr>
              <w:t>мультимедийная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презентация, учебник, рабочая тетрадь, образцы изделий). Коллективный обмен мнениями об увиденных произведениях декоративно-прикладного искусства.  Беседа «Чуден свет – мудры люди, дивны дела их». Лоскутная мозаика. Творческая работа: композиционные схемы орнамента лоскутных ковриков, пояснение названия композиций. Создание эскиза орнамента для своего лоскутного коврика. Прослушивание пояснений авторов композиций к выполненным схемам и найденному цветовому решению эскиза, а также названию коврика. </w:t>
            </w:r>
            <w:r w:rsidRPr="00A860CB">
              <w:rPr>
                <w:rFonts w:ascii="Times New Roman" w:hAnsi="Times New Roman" w:cs="Times New Roman"/>
                <w:bCs/>
              </w:rPr>
              <w:t xml:space="preserve">Народный орнамент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России.</w:t>
            </w:r>
            <w:r w:rsidRPr="00A860CB">
              <w:rPr>
                <w:rFonts w:ascii="Times New Roman" w:hAnsi="Times New Roman" w:cs="Times New Roman"/>
              </w:rPr>
              <w:t>Декоративная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композиция по мотивам народного орнамента</w:t>
            </w:r>
            <w:r>
              <w:rPr>
                <w:rFonts w:ascii="Times New Roman" w:hAnsi="Times New Roman" w:cs="Times New Roman"/>
                <w:lang w:val="tt-RU"/>
              </w:rPr>
              <w:t xml:space="preserve">.  Тест.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(акварель, гуашь, кисти, фломастеры).</w:t>
            </w:r>
            <w:r w:rsidRPr="00A860CB">
              <w:rPr>
                <w:rFonts w:ascii="Times New Roman" w:hAnsi="Times New Roman" w:cs="Times New Roman"/>
              </w:rPr>
              <w:t xml:space="preserve"> 26-27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E405A7" w:rsidP="00644658">
            <w:pPr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12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Живописные просторы Родины. 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Пейзаж: пространство и цвет.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Туган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ягым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киңлекләре.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4240F8" w:rsidRDefault="00F23B65" w:rsidP="0084217A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Знакомство с пейзажем в произведениях поэзии и изобразительного искусства. Коллективный обмен мнениями об увиденных живописных полотнах, услышанных стихотворениях,  замыслах авторов этих произведений.  Рассказы о наблюдениях природы. Работа с учебником, подготовка ответов на вопросы, помогающие уяснить особенности изображения пространства на плоскости. Выполнение упражнений-экспериментов в рабочей тетради. Творческая работа в тетради. Выслушивание  авторов работ о найденных ими решениях пространственных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планов.</w:t>
            </w:r>
            <w:r w:rsidRPr="00A860CB">
              <w:rPr>
                <w:rFonts w:ascii="Times New Roman" w:hAnsi="Times New Roman" w:cs="Times New Roman"/>
                <w:bCs/>
              </w:rPr>
              <w:t>Основы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художественного изображения.  </w:t>
            </w:r>
            <w:r w:rsidRPr="00A860CB">
              <w:rPr>
                <w:rFonts w:ascii="Times New Roman" w:hAnsi="Times New Roman" w:cs="Times New Roman"/>
              </w:rPr>
              <w:t>Рисование по памяти, по представлению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(акварель, гуашь, кисти)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 w:rsidRPr="00A860CB">
              <w:rPr>
                <w:rFonts w:ascii="Times New Roman" w:hAnsi="Times New Roman" w:cs="Times New Roman"/>
              </w:rPr>
              <w:t xml:space="preserve"> 28-30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F23B65" w:rsidP="00644658">
            <w:pPr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1</w:t>
            </w:r>
            <w:r w:rsidR="00E405A7">
              <w:rPr>
                <w:rFonts w:ascii="Palatino Linotype" w:hAnsi="Palatino Linotype"/>
                <w:lang w:val="tt-RU"/>
              </w:rPr>
              <w:t>9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Родные края </w:t>
            </w:r>
            <w:r w:rsidRPr="00A860CB">
              <w:rPr>
                <w:rFonts w:ascii="Times New Roman" w:hAnsi="Times New Roman" w:cs="Times New Roman"/>
                <w:bCs/>
              </w:rPr>
              <w:br/>
              <w:t xml:space="preserve">в росписи гжельской майолики. 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Русская майолика: традиции мастерства.</w:t>
            </w:r>
          </w:p>
          <w:p w:rsidR="00F23B65" w:rsidRPr="00DA30E4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DA30E4">
              <w:rPr>
                <w:rFonts w:ascii="Times New Roman" w:hAnsi="Times New Roman" w:cs="Times New Roman"/>
                <w:bCs/>
                <w:lang w:val="tt-RU"/>
              </w:rPr>
              <w:t>Туган ягым.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Путешествие в «машине времени»: Гжель 230 лет назад. Майолика XVIII в. (</w:t>
            </w:r>
            <w:proofErr w:type="spellStart"/>
            <w:r w:rsidRPr="00A860CB">
              <w:rPr>
                <w:rFonts w:ascii="Times New Roman" w:hAnsi="Times New Roman" w:cs="Times New Roman"/>
              </w:rPr>
              <w:t>мультимедийная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презентация, учебник, творческая тетрадь, образцы). Коллективный обмен своими впечатлениями об увиденных работах. Ответ на</w:t>
            </w:r>
            <w:r w:rsidRPr="00A860CB">
              <w:rPr>
                <w:rFonts w:ascii="Times New Roman" w:hAnsi="Times New Roman" w:cs="Times New Roman"/>
                <w:spacing w:val="45"/>
              </w:rPr>
              <w:t xml:space="preserve"> вопрос</w:t>
            </w:r>
            <w:r w:rsidRPr="00A860CB">
              <w:rPr>
                <w:rFonts w:ascii="Times New Roman" w:hAnsi="Times New Roman" w:cs="Times New Roman"/>
              </w:rPr>
              <w:t xml:space="preserve">: в чем отличие росписи гжельского фарфора от майолики? </w:t>
            </w:r>
          </w:p>
          <w:p w:rsidR="00F23B65" w:rsidRPr="00A860CB" w:rsidRDefault="00F23B65" w:rsidP="004240F8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Освоение детьми на практике палитры мастеров гжельской майолики. Рисование кист</w:t>
            </w:r>
            <w:r>
              <w:rPr>
                <w:rFonts w:ascii="Times New Roman" w:hAnsi="Times New Roman" w:cs="Times New Roman"/>
              </w:rPr>
              <w:t xml:space="preserve">ью по мотивам пейзажа майолики </w:t>
            </w:r>
            <w:r w:rsidRPr="00A860CB">
              <w:rPr>
                <w:rFonts w:ascii="Times New Roman" w:hAnsi="Times New Roman" w:cs="Times New Roman"/>
              </w:rPr>
              <w:t>Гжели. Сравнение работ, выполненных на данном уроке и предыдущем и посвящ</w:t>
            </w:r>
            <w:r>
              <w:rPr>
                <w:rFonts w:ascii="Times New Roman" w:hAnsi="Times New Roman" w:cs="Times New Roman"/>
              </w:rPr>
              <w:t>енных образу родной природы</w:t>
            </w:r>
            <w:r w:rsidRPr="00A860CB">
              <w:rPr>
                <w:rFonts w:ascii="Times New Roman" w:hAnsi="Times New Roman" w:cs="Times New Roman"/>
                <w:bCs/>
              </w:rPr>
              <w:t>.</w:t>
            </w:r>
            <w:r w:rsidRPr="00A860CB">
              <w:rPr>
                <w:rFonts w:ascii="Times New Roman" w:hAnsi="Times New Roman" w:cs="Times New Roman"/>
              </w:rPr>
              <w:t xml:space="preserve">  Декоративная композиция по мотивам росписи гжельской майолики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(акварель, кисти).</w:t>
            </w:r>
            <w:r w:rsidRPr="00A860CB">
              <w:rPr>
                <w:rFonts w:ascii="Times New Roman" w:hAnsi="Times New Roman" w:cs="Times New Roman"/>
              </w:rPr>
              <w:t xml:space="preserve"> 31-33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F23B65" w:rsidP="00644658">
            <w:pPr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2</w:t>
            </w:r>
            <w:r w:rsidR="00E405A7">
              <w:rPr>
                <w:rFonts w:ascii="Palatino Linotype" w:hAnsi="Palatino Linotype"/>
                <w:lang w:val="tt-RU"/>
              </w:rPr>
              <w:t>6.10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«Двор, что город, изба, что терем». 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В мире народного зодчества: традиции русского мастерства.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Агачтан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төзелеш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сәнгате.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3B48F9" w:rsidRDefault="00F23B65" w:rsidP="0084217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«Крестьянская изба как модель мироздания». Работа на материале изобразительного ряда в учебнике, помогающая понять связь красоты и функциональности в архитектурном убранстве крестьянского дома, усвоить архитектурные термины и понятия. Рисование по представлению с опорой на вариацию мотивов знаков-оберегов, отражающих восприятие нашими предками природы и их понимание устройства мира. Обсуждение работ, выслушивание суждений о красоте памятников деревянного зодчества. </w:t>
            </w:r>
            <w:r w:rsidRPr="00A860CB">
              <w:rPr>
                <w:rFonts w:ascii="Times New Roman" w:hAnsi="Times New Roman" w:cs="Times New Roman"/>
                <w:bCs/>
              </w:rPr>
              <w:t>Народный орнамент России.</w:t>
            </w:r>
            <w:r w:rsidRPr="00A860CB">
              <w:rPr>
                <w:rFonts w:ascii="Times New Roman" w:hAnsi="Times New Roman" w:cs="Times New Roman"/>
              </w:rPr>
              <w:t xml:space="preserve"> Декоративная композиция по мотивам резного убранства фасада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избы.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карандаш</w:t>
            </w:r>
            <w:proofErr w:type="spellEnd"/>
            <w:r w:rsidRPr="00A860CB">
              <w:rPr>
                <w:rFonts w:ascii="Times New Roman" w:hAnsi="Times New Roman" w:cs="Times New Roman"/>
                <w:i/>
                <w:iCs/>
              </w:rPr>
              <w:t>, перо, фломастер).</w:t>
            </w:r>
            <w:r w:rsidRPr="00A860CB">
              <w:rPr>
                <w:rFonts w:ascii="Times New Roman" w:hAnsi="Times New Roman" w:cs="Times New Roman"/>
              </w:rPr>
              <w:t xml:space="preserve"> 34-37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E405A7" w:rsidP="00644658">
            <w:pPr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9</w:t>
            </w:r>
            <w:r w:rsidR="00F23B65">
              <w:rPr>
                <w:rFonts w:ascii="Palatino Linotype" w:hAnsi="Palatino Linotype"/>
                <w:lang w:val="tt-RU"/>
              </w:rPr>
              <w:t>.1</w:t>
            </w:r>
            <w:r>
              <w:rPr>
                <w:rFonts w:ascii="Palatino Linotype" w:hAnsi="Palatino Linotype"/>
                <w:lang w:val="tt-RU"/>
              </w:rPr>
              <w:t>1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>«То ли терем, то ли царёв дворец». В мире народного зодчества: традиции народного мастерства.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Әкият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ге</w:t>
            </w:r>
            <w:r>
              <w:rPr>
                <w:rFonts w:ascii="Times New Roman" w:hAnsi="Times New Roman" w:cs="Times New Roman"/>
                <w:bCs/>
              </w:rPr>
              <w:t>-</w:t>
            </w:r>
            <w:r w:rsidRPr="00A860CB">
              <w:rPr>
                <w:rFonts w:ascii="Times New Roman" w:hAnsi="Times New Roman" w:cs="Times New Roman"/>
                <w:bCs/>
              </w:rPr>
              <w:t>ройлары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өчен теремок.</w:t>
            </w:r>
          </w:p>
          <w:p w:rsidR="00CD1D23" w:rsidRPr="00CD1D23" w:rsidRDefault="00CD1D23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Продолжение беседы о деревянном зодчестве России. Расширение представлений о старинной архитектуре на примере теремных построек. Работа с литературными текстами, сказками, подготовка ответов на вопросы об особенностях конструкции и декора теремов. Выполнение зарисовок отдельных элементов конструкции дома-терема. Сочинение композиции «Сказочный терем».Обсуждение сказочных картин, анализ тех из них, в которых качество сказочности, необычности передано особенно удачно. </w:t>
            </w: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Pr="00A860CB">
              <w:rPr>
                <w:rFonts w:ascii="Times New Roman" w:hAnsi="Times New Roman" w:cs="Times New Roman"/>
              </w:rPr>
              <w:t xml:space="preserve"> Тематическая композиция на тему народной сказки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(акварель, гуаш</w:t>
            </w:r>
            <w:r>
              <w:rPr>
                <w:rFonts w:ascii="Times New Roman" w:hAnsi="Times New Roman" w:cs="Times New Roman"/>
                <w:i/>
                <w:iCs/>
              </w:rPr>
              <w:t>ь, цветные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)</w:t>
            </w:r>
            <w:r w:rsidRPr="00A860CB">
              <w:rPr>
                <w:rFonts w:ascii="Times New Roman" w:hAnsi="Times New Roman" w:cs="Times New Roman"/>
              </w:rPr>
              <w:t xml:space="preserve"> 38-39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E405A7" w:rsidP="00644658">
            <w:pPr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16</w:t>
            </w:r>
            <w:r w:rsidR="00F23B65">
              <w:rPr>
                <w:rFonts w:ascii="Palatino Linotype" w:hAnsi="Palatino Linotype"/>
                <w:lang w:val="tt-RU"/>
              </w:rPr>
              <w:t>.11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CD1D23">
        <w:trPr>
          <w:trHeight w:val="1906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84217A" w:rsidRDefault="00F23B65" w:rsidP="004240F8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Каждая птица  своим пером красуется. Живая природа: форма,  цвет, пропорции. Кош рәсемләү.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«Каждая птица своим пером красуется. Живая природа: форма и цвет». Обобщение детских впечатлений, связанных с предварительным наблюдением птиц, зимующих в нашем краю, в природе. Знакомство с техникой акварельной живописи «по сырому» на примере набросков птиц, выполненных художником В.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Каневским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. Выполнение быстрых акварельных набросков птиц по памяти в технике «по сырому». Обсуждение рисунков, выявление наиболее выразительных, точных по форме, цвету, легких по живописному исполнению работ. </w:t>
            </w: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Pr="00A860CB">
              <w:rPr>
                <w:rFonts w:ascii="Times New Roman" w:hAnsi="Times New Roman" w:cs="Times New Roman"/>
              </w:rPr>
              <w:t xml:space="preserve"> Рисование по памяти, по представлению</w:t>
            </w:r>
            <w:r>
              <w:rPr>
                <w:rFonts w:ascii="Times New Roman" w:hAnsi="Times New Roman" w:cs="Times New Roman"/>
                <w:lang w:val="tt-RU"/>
              </w:rPr>
              <w:t xml:space="preserve">. Тест. </w:t>
            </w:r>
            <w:r>
              <w:rPr>
                <w:rFonts w:ascii="Times New Roman" w:hAnsi="Times New Roman" w:cs="Times New Roman"/>
                <w:i/>
                <w:iCs/>
              </w:rPr>
              <w:t>(акварель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)</w:t>
            </w:r>
            <w:r w:rsidRPr="00A860CB">
              <w:rPr>
                <w:rFonts w:ascii="Times New Roman" w:hAnsi="Times New Roman" w:cs="Times New Roman"/>
              </w:rPr>
              <w:t xml:space="preserve"> 40-42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E405A7" w:rsidP="00CD1D23">
            <w:pPr>
              <w:spacing w:after="0"/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23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860CB">
              <w:rPr>
                <w:rFonts w:ascii="Times New Roman" w:hAnsi="Times New Roman" w:cs="Times New Roman"/>
                <w:b/>
                <w:bCs/>
              </w:rPr>
              <w:t xml:space="preserve">ЗИМА. «Как прекрасен этот мир, посмотри…» (10 ч) </w:t>
            </w:r>
            <w:r w:rsidRPr="00A860CB">
              <w:rPr>
                <w:rFonts w:ascii="Times New Roman" w:hAnsi="Times New Roman" w:cs="Times New Roman"/>
                <w:bCs/>
              </w:rPr>
              <w:t>Каждая изба удивительных вещей полна.</w:t>
            </w:r>
            <w:r>
              <w:rPr>
                <w:rFonts w:ascii="Times New Roman" w:hAnsi="Times New Roman" w:cs="Times New Roman"/>
                <w:bCs/>
              </w:rPr>
              <w:t xml:space="preserve"> Натюрморт: свет и тень, объем </w:t>
            </w:r>
            <w:r w:rsidRPr="00A860CB">
              <w:rPr>
                <w:rFonts w:ascii="Times New Roman" w:hAnsi="Times New Roman" w:cs="Times New Roman"/>
                <w:bCs/>
              </w:rPr>
              <w:t>и пропорции. Крестьян хуҗалыгы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Pr="00A860CB">
              <w:rPr>
                <w:rFonts w:ascii="Times New Roman" w:hAnsi="Times New Roman" w:cs="Times New Roman"/>
                <w:bCs/>
              </w:rPr>
              <w:t>көнкүреше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предметларын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рәсемләү.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«Вхождение» в предметный мир крестьянской избы. Работа с художественными произведениями в жанре натюрморта. Коллективное рассуждение о зависимости цветовой гаммы от вечернего или дневного освещения, об особенностях колорита при искусственном источнике света. Выполнение упражнения на подбор оттенков цвета в тени к заданному набору оттенков цвета освещенных поверхностей. Завершение графического рисунка натюрморта в цвете с учетом искусственного освещения.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Pr="00A860CB">
              <w:rPr>
                <w:rFonts w:ascii="Times New Roman" w:hAnsi="Times New Roman" w:cs="Times New Roman"/>
              </w:rPr>
              <w:t xml:space="preserve"> Рисование по представлению, выявление объема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(акварель, кисти).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Обсуждение рисунков: какие из них наиболее привлекательны, достоверны, в каких из них достаточно ярко проявлены творчество и фантазия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860CB">
              <w:rPr>
                <w:rFonts w:ascii="Times New Roman" w:hAnsi="Times New Roman" w:cs="Times New Roman"/>
              </w:rPr>
              <w:t>43-49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E405A7" w:rsidP="00644658">
            <w:pPr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30.11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CD1D23">
        <w:trPr>
          <w:trHeight w:val="1767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Русская зима. Пейзаж в графике: черный и белый цвета.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Кышкы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пейзаж.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4240F8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 меняющейся каждый </w:t>
            </w:r>
            <w:r>
              <w:rPr>
                <w:rFonts w:ascii="Times New Roman" w:hAnsi="Times New Roman" w:cs="Times New Roman"/>
              </w:rPr>
              <w:t xml:space="preserve">день зимней красоте в природе; </w:t>
            </w:r>
            <w:r w:rsidRPr="00A860CB">
              <w:rPr>
                <w:rFonts w:ascii="Times New Roman" w:hAnsi="Times New Roman" w:cs="Times New Roman"/>
              </w:rPr>
              <w:t xml:space="preserve">об образе природы на зимних пейзажах вернисажа. Работа по графической композиции А. Кравченко «Зима». Коллективное обсуждение возможностей графических средств в изображении красоты, состояний природы зимой. Показ приемов работы. </w:t>
            </w:r>
            <w:proofErr w:type="spellStart"/>
            <w:r w:rsidRPr="00A860CB">
              <w:rPr>
                <w:rFonts w:ascii="Times New Roman" w:hAnsi="Times New Roman" w:cs="Times New Roman"/>
              </w:rPr>
              <w:t>Эксперимен</w:t>
            </w:r>
            <w:proofErr w:type="spellEnd"/>
            <w:r w:rsidR="00CD1D23">
              <w:rPr>
                <w:rFonts w:ascii="Times New Roman" w:hAnsi="Times New Roman" w:cs="Times New Roman"/>
                <w:lang w:val="tt-RU"/>
              </w:rPr>
              <w:t>-</w:t>
            </w:r>
            <w:proofErr w:type="spellStart"/>
            <w:r w:rsidRPr="00A860CB">
              <w:rPr>
                <w:rFonts w:ascii="Times New Roman" w:hAnsi="Times New Roman" w:cs="Times New Roman"/>
              </w:rPr>
              <w:t>тирование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с белой краской. Создание образов зимних растений в самостоятельных творческих работах. Обсуждение работ с целью выявления наиболее изящных, тонких, выполненных с любовью рисунков. </w:t>
            </w:r>
            <w:r w:rsidRPr="00A860CB">
              <w:rPr>
                <w:rFonts w:ascii="Times New Roman" w:hAnsi="Times New Roman" w:cs="Times New Roman"/>
                <w:bCs/>
              </w:rPr>
              <w:t xml:space="preserve">Основы художественного изображения. </w:t>
            </w:r>
            <w:r w:rsidRPr="00A860CB">
              <w:rPr>
                <w:rFonts w:ascii="Times New Roman" w:hAnsi="Times New Roman" w:cs="Times New Roman"/>
              </w:rPr>
              <w:t xml:space="preserve"> Рисование по памяти, по представлению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(перо, тушь, белая гуашь)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  <w:r w:rsidRPr="00A860CB">
              <w:rPr>
                <w:rFonts w:ascii="Times New Roman" w:hAnsi="Times New Roman" w:cs="Times New Roman"/>
              </w:rPr>
              <w:t xml:space="preserve"> 50-51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E405A7" w:rsidP="00644658">
            <w:pPr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7</w:t>
            </w:r>
            <w:r w:rsidR="00F23B65">
              <w:rPr>
                <w:rFonts w:ascii="Palatino Linotype" w:hAnsi="Palatino Linotype"/>
                <w:lang w:val="tt-RU"/>
              </w:rPr>
              <w:t>.12.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Зима не лето, в шубу одета. 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Орнамент народов мира: традиции мастерства.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/>
                <w:bCs/>
                <w:lang w:val="tt-RU"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Халык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киемнәрендә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бизәкләр.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Беседа о красоте орнамента в традиционной зимней одежде разных народов мира, Крайнего Севера, о связи функции и красоты в художественном изделии. Знакомство с композиционными схемами сетчатого орнамента вязаных изделий (варежки, перчатки). Сравнение традиционной одежды народов Севера (саами, финны, ханты, манси) по иллюстрациям в учебнике, в тетради. Определение общих мотивов и раскрытие символики орнамента. Поиск ответа на</w:t>
            </w:r>
            <w:r w:rsidRPr="00A860CB">
              <w:rPr>
                <w:rFonts w:ascii="Times New Roman" w:hAnsi="Times New Roman" w:cs="Times New Roman"/>
                <w:spacing w:val="45"/>
              </w:rPr>
              <w:t xml:space="preserve"> вопрос</w:t>
            </w:r>
            <w:r w:rsidRPr="00A860CB">
              <w:rPr>
                <w:rFonts w:ascii="Times New Roman" w:hAnsi="Times New Roman" w:cs="Times New Roman"/>
              </w:rPr>
              <w:t xml:space="preserve">: о чем могут рассказать знаки-символы в меховой мозаике и украшении </w:t>
            </w:r>
            <w:r w:rsidRPr="00A860CB">
              <w:rPr>
                <w:rFonts w:ascii="Times New Roman" w:hAnsi="Times New Roman" w:cs="Times New Roman"/>
              </w:rPr>
              <w:br/>
              <w:t>из бисера? Творческая работа над эскизом украшения из бисера с использованием колорита и элементов орнамента традиционной зимней одежды и украшений. 52-54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E405A7" w:rsidP="00644658">
            <w:pPr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14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Зима за морозы, а мы за праздники.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Карна</w:t>
            </w:r>
            <w:proofErr w:type="spellEnd"/>
            <w:r w:rsidR="00CD1D23">
              <w:rPr>
                <w:rFonts w:ascii="Times New Roman" w:hAnsi="Times New Roman" w:cs="Times New Roman"/>
                <w:bCs/>
                <w:lang w:val="tt-RU"/>
              </w:rPr>
              <w:t>-</w:t>
            </w:r>
            <w:r w:rsidRPr="00A860CB">
              <w:rPr>
                <w:rFonts w:ascii="Times New Roman" w:hAnsi="Times New Roman" w:cs="Times New Roman"/>
                <w:bCs/>
              </w:rPr>
              <w:t xml:space="preserve">вальные новогодние фантазии: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импрови</w:t>
            </w:r>
            <w:proofErr w:type="spellEnd"/>
            <w:r w:rsidR="00CD1D23">
              <w:rPr>
                <w:rFonts w:ascii="Times New Roman" w:hAnsi="Times New Roman" w:cs="Times New Roman"/>
                <w:bCs/>
                <w:lang w:val="tt-RU"/>
              </w:rPr>
              <w:t>-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зация.Карнавалда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тантаналы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йөреш.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4240F8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Беседа о красоте орнамента в традиционной зимней одежде разных народов мира, Крайнего Севера, о связи функции и красоты в художественном изделии. Знакомство с композиционными схемами сетчатого орнамента вязаных изделий (варежки, перчатки). Сравнение традиционной одежды народов Севера (саами, финны, ханты, манси) по иллюстрациям в учебнике, в тетради. Определение общих мотивов и раскрытие символики орнамента. Творческая работа над эскизом украшения из бисера с использованием колорита и элементов орнамента традиционной зимней одежды и украшений. 55-56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E405A7" w:rsidP="00644658">
            <w:pPr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21.12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Всякая красота фантазии да умения требует. Маски – фантастические и сказочные образы, маски ряженых.</w:t>
            </w:r>
          </w:p>
          <w:p w:rsidR="00F23B65" w:rsidRPr="00995CB0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Карнавал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маскасы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CD1D23" w:rsidRDefault="00F23B65" w:rsidP="008B4160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</w:rPr>
              <w:t>Беседа о традициях маскарадных представлений у разных народов и на Руси. Работа по созданию образа матушки-природы на основе отбора интересных и характерных для зим</w:t>
            </w:r>
            <w:r>
              <w:rPr>
                <w:rFonts w:ascii="Times New Roman" w:hAnsi="Times New Roman" w:cs="Times New Roman"/>
              </w:rPr>
              <w:t xml:space="preserve">ы признаков и </w:t>
            </w:r>
            <w:r w:rsidRPr="00A860CB">
              <w:rPr>
                <w:rFonts w:ascii="Times New Roman" w:hAnsi="Times New Roman" w:cs="Times New Roman"/>
              </w:rPr>
              <w:t xml:space="preserve">атрибутов. Выполнение эскиза образа матушки-зимы с использованием разнообразных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материалов.</w:t>
            </w:r>
            <w:r w:rsidRPr="00A860CB">
              <w:rPr>
                <w:rFonts w:ascii="Times New Roman" w:hAnsi="Times New Roman" w:cs="Times New Roman"/>
                <w:bCs/>
              </w:rPr>
              <w:t>Народный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орнамент России.</w:t>
            </w:r>
            <w:r w:rsidRPr="00A860CB">
              <w:rPr>
                <w:rFonts w:ascii="Times New Roman" w:hAnsi="Times New Roman" w:cs="Times New Roman"/>
              </w:rPr>
              <w:t xml:space="preserve"> Декоративная композиция с включением мотивов народного орнамента в украшение зимней одежды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(гуашь, акварель, кисти, фломастеры, цветные карандаши)</w:t>
            </w:r>
            <w:r w:rsidRPr="00A860CB">
              <w:rPr>
                <w:rFonts w:ascii="Times New Roman" w:hAnsi="Times New Roman" w:cs="Times New Roman"/>
              </w:rPr>
              <w:t xml:space="preserve"> (по выбору). Обсуждение масок: выбор наиболее выразительных и оригинальных. Прослушивание пояснений о том, какие признаки зимы в масках олицетворяет каждый образ. 57-58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E405A7" w:rsidP="00644658">
            <w:pPr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11.01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В каждом посаде в своём наряде. Русский народный костюм: узоры-обереги.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Рус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халык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костюмы.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3B48F9" w:rsidRDefault="00F23B65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860CB">
              <w:rPr>
                <w:rFonts w:ascii="Times New Roman" w:hAnsi="Times New Roman" w:cs="Times New Roman"/>
              </w:rPr>
              <w:t xml:space="preserve">Знакомство с ансамблями северорусского и южнорусского костюма из коллекции Государственного исторического музея и музея этнографии. Работа со словарем терминов – элементов русского народного костюма. Проведение сравнительного анализа главных частей северорусского и южнорусского костюмов. Творческая работа, связанная с завершением орнаментов, украшающих народный костюм. Проведение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изовикторины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и изображение ответов в разной технике.</w:t>
            </w:r>
            <w:r w:rsidR="00D273F7">
              <w:rPr>
                <w:rFonts w:ascii="Times New Roman" w:hAnsi="Times New Roman" w:cs="Times New Roman"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 xml:space="preserve">Народный орнамент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России.</w:t>
            </w:r>
            <w:r w:rsidRPr="00A860CB">
              <w:rPr>
                <w:rFonts w:ascii="Times New Roman" w:hAnsi="Times New Roman" w:cs="Times New Roman"/>
              </w:rPr>
              <w:t>Повтор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по мотивам украшения русского народного костюма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(фломастеры, цветные карандаши)</w:t>
            </w:r>
            <w:r w:rsidRPr="00A860CB">
              <w:rPr>
                <w:rFonts w:ascii="Times New Roman" w:hAnsi="Times New Roman" w:cs="Times New Roman"/>
              </w:rPr>
              <w:t xml:space="preserve"> 59-62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E405A7" w:rsidP="00644658">
            <w:pPr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18</w:t>
            </w:r>
            <w:r w:rsidR="00F23B65">
              <w:rPr>
                <w:rFonts w:ascii="Palatino Linotype" w:hAnsi="Palatino Linotype"/>
                <w:lang w:val="tt-RU"/>
              </w:rPr>
              <w:t>.01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Жизнь костюма в театре. 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Сценический костюм героя: традиции народного костюма.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Театр костюмы.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522D74" w:rsidRDefault="00F23B65" w:rsidP="00522D74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860CB">
              <w:rPr>
                <w:rFonts w:ascii="Times New Roman" w:hAnsi="Times New Roman" w:cs="Times New Roman"/>
              </w:rPr>
              <w:t xml:space="preserve">Знакомство с театральными костюмами. Выявление роли художника в создании сценического образа (декорации  и  костюм). Разъяснение понятий: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 xml:space="preserve">костюм сценический, костюмер. </w:t>
            </w:r>
            <w:r w:rsidRPr="00A860CB">
              <w:rPr>
                <w:rFonts w:ascii="Times New Roman" w:hAnsi="Times New Roman" w:cs="Times New Roman"/>
              </w:rPr>
              <w:t xml:space="preserve">Прослушивание суждений учащихся о том, какой эскиз сценического костюма выбран для творческой работы, в какой технике будет выполнен эскиз. Напоминание о том, какое значение имеет прием рисования от общего (целого) к деталям и снова к общему в данной работе. Самостоятельная работа над эскизом сценического костюма. Обсуждение выполненных работ с целью выбора наиболее удачных эскизов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костюмов.</w:t>
            </w:r>
            <w:r w:rsidRPr="00A860CB">
              <w:rPr>
                <w:rFonts w:ascii="Times New Roman" w:hAnsi="Times New Roman" w:cs="Times New Roman"/>
                <w:bCs/>
              </w:rPr>
              <w:t>Основы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художественного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изображения.</w:t>
            </w:r>
            <w:r w:rsidRPr="00A860CB">
              <w:rPr>
                <w:rFonts w:ascii="Times New Roman" w:hAnsi="Times New Roman" w:cs="Times New Roman"/>
              </w:rPr>
              <w:t>Рисование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по представлению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860CB">
              <w:rPr>
                <w:rFonts w:ascii="Times New Roman" w:hAnsi="Times New Roman" w:cs="Times New Roman"/>
              </w:rPr>
              <w:t xml:space="preserve">  63-65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F23B65" w:rsidP="00644658">
            <w:pPr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2</w:t>
            </w:r>
            <w:r w:rsidR="00E405A7">
              <w:rPr>
                <w:rFonts w:ascii="Palatino Linotype" w:hAnsi="Palatino Linotype"/>
                <w:lang w:val="tt-RU"/>
              </w:rPr>
              <w:t>5.01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DC6801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C680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Россия державная.  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В мире народного зодчества: памятники архитектуры.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Тарихи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  <w:lang w:val="tt-RU"/>
              </w:rPr>
              <w:t>һәйкәл.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522D74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Краткий исторический экскурс в прошлое нашей Родины, связанное с героической обороной ее рубежей. Работа с текстом учебника (с. 66–67) и иллюстрациями исторических памятников архитектуры (учебник, с. 68–69). Знакомство с основными архитектурными элементами крепостного ансамбля. Проведение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изовикторины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. Выполнение творческого задания по цветовому решению изображения архитектурного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ансамбля.</w:t>
            </w:r>
            <w:r w:rsidRPr="00A860CB">
              <w:rPr>
                <w:rFonts w:ascii="Times New Roman" w:hAnsi="Times New Roman" w:cs="Times New Roman"/>
                <w:bCs/>
              </w:rPr>
              <w:t>Основы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художественного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изображения.</w:t>
            </w:r>
            <w:r w:rsidRPr="00A860CB">
              <w:rPr>
                <w:rFonts w:ascii="Times New Roman" w:hAnsi="Times New Roman" w:cs="Times New Roman"/>
              </w:rPr>
              <w:t>Сюжетное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рисование</w:t>
            </w:r>
            <w:r>
              <w:rPr>
                <w:rFonts w:ascii="Times New Roman" w:hAnsi="Times New Roman" w:cs="Times New Roman"/>
              </w:rPr>
              <w:t>.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66-69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E405A7" w:rsidP="00644658">
            <w:pPr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1.02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860CB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«Город чудный…». 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Памятники архитектуры: импровизация.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Борынгы шәһәр.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Беседа о красоте града Китежа. Работа с произведениями искусства, знакомящими с па</w:t>
            </w:r>
            <w:r>
              <w:rPr>
                <w:rFonts w:ascii="Times New Roman" w:hAnsi="Times New Roman" w:cs="Times New Roman"/>
              </w:rPr>
              <w:t xml:space="preserve">мятниками архитектуры (учебник, </w:t>
            </w:r>
            <w:r w:rsidRPr="00A860CB">
              <w:rPr>
                <w:rFonts w:ascii="Times New Roman" w:hAnsi="Times New Roman" w:cs="Times New Roman"/>
              </w:rPr>
              <w:t xml:space="preserve">с. 68–69); подготовка ответов на вопросы и нахождение разнообразных композиционных схем в изображении старинных крепостей. Чтение композиционных схем крепостных построек (тетрадь, с. 47) и определение соответствия между ними и репродукциями в учебнике. Создание творческой композиции «Старинный русский город-крепость» в творческой тетради. </w:t>
            </w: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Pr="00A860CB">
              <w:rPr>
                <w:rFonts w:ascii="Times New Roman" w:hAnsi="Times New Roman" w:cs="Times New Roman"/>
              </w:rPr>
              <w:t xml:space="preserve"> Рисование по представлению: техника графическая, живописная (по выбору)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70-71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E405A7" w:rsidP="00644658">
            <w:pPr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8</w:t>
            </w:r>
            <w:r w:rsidR="00F23B65">
              <w:rPr>
                <w:rFonts w:ascii="Palatino Linotype" w:hAnsi="Palatino Linotype"/>
                <w:lang w:val="tt-RU"/>
              </w:rPr>
              <w:t>.02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860CB">
              <w:rPr>
                <w:rFonts w:ascii="Times New Roman" w:hAnsi="Times New Roman" w:cs="Times New Roman"/>
                <w:lang w:val="en-US"/>
              </w:rPr>
              <w:t>21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Защитники земли Русской. Сюжетная композиция: композиционный центр.</w:t>
            </w:r>
          </w:p>
          <w:p w:rsidR="00F23B65" w:rsidRPr="00A860CB" w:rsidRDefault="00F23B65" w:rsidP="004240F8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Сакчы ясау.</w:t>
            </w:r>
            <w:r>
              <w:rPr>
                <w:rFonts w:ascii="Times New Roman" w:hAnsi="Times New Roman" w:cs="Times New Roman"/>
                <w:bCs/>
                <w:lang w:val="tt-RU"/>
              </w:rPr>
              <w:t>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по тексту и репродукциям с исторических произведений искусства. Работа по вопросам к представленным в учебнике художественным произведениям. Выполнение </w:t>
            </w:r>
            <w:proofErr w:type="spellStart"/>
            <w:r w:rsidRPr="00A860CB">
              <w:rPr>
                <w:rFonts w:ascii="Times New Roman" w:hAnsi="Times New Roman" w:cs="Times New Roman"/>
              </w:rPr>
              <w:t>учащимисяв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творческой тетради набросков человека в движении по представлению. Выбор сюжета для батальной сцены, обдумывание композиции и выполнение ее в тетради</w:t>
            </w:r>
            <w:r w:rsidRPr="00A860CB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A860CB">
              <w:rPr>
                <w:rFonts w:ascii="Times New Roman" w:hAnsi="Times New Roman" w:cs="Times New Roman"/>
              </w:rPr>
              <w:t xml:space="preserve">Обсуждение выполненных рисунков: выявление наиболее удачных,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интересных.</w:t>
            </w:r>
            <w:r w:rsidRPr="00A860CB">
              <w:rPr>
                <w:rFonts w:ascii="Times New Roman" w:hAnsi="Times New Roman" w:cs="Times New Roman"/>
                <w:bCs/>
              </w:rPr>
              <w:t>Основы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художественного изображения.</w:t>
            </w:r>
            <w:r w:rsidRPr="00A860CB">
              <w:rPr>
                <w:rFonts w:ascii="Times New Roman" w:hAnsi="Times New Roman" w:cs="Times New Roman"/>
              </w:rPr>
              <w:t xml:space="preserve"> Рисование по памяти и по представлению</w:t>
            </w:r>
            <w:r w:rsidRPr="00A860CB">
              <w:rPr>
                <w:rFonts w:ascii="Times New Roman" w:hAnsi="Times New Roman" w:cs="Times New Roman"/>
                <w:lang w:val="tt-RU"/>
              </w:rPr>
              <w:t>. 72-74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E405A7" w:rsidP="00644658">
            <w:pPr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15</w:t>
            </w:r>
            <w:r w:rsidR="00F23B65">
              <w:rPr>
                <w:rFonts w:ascii="Palatino Linotype" w:hAnsi="Palatino Linotype"/>
                <w:lang w:val="tt-RU"/>
              </w:rPr>
              <w:t>.02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860CB">
              <w:rPr>
                <w:rFonts w:ascii="Times New Roman" w:hAnsi="Times New Roman" w:cs="Times New Roman"/>
                <w:lang w:val="en-US"/>
              </w:rPr>
              <w:lastRenderedPageBreak/>
              <w:t>22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/>
                <w:bCs/>
              </w:rPr>
              <w:t xml:space="preserve">ВЕСНА. «Как прекрасен этот мир, посмотри…» </w:t>
            </w:r>
            <w:r w:rsidRPr="00A860CB">
              <w:rPr>
                <w:rFonts w:ascii="Times New Roman" w:hAnsi="Times New Roman" w:cs="Times New Roman"/>
                <w:bCs/>
              </w:rPr>
              <w:t>Дорогие, любимые, родные. Женский портрет: выражение и пропорции лица.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Хатын-кыз портреты.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522D74" w:rsidRDefault="00F23B65" w:rsidP="00522D74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 первом весеннем празднике, о празднике всех женщин. Работа по репродукциям женских портретов, ответы на вопросы. Чтение схем изображения головы человека. Создание портрета любимого человека (мамы, бабушки, сестры).Выслушивание рассказов авторов рисунков о тех, кого они запечатлели в своих </w:t>
            </w:r>
            <w:proofErr w:type="spellStart"/>
            <w:r w:rsidRPr="00A860CB">
              <w:rPr>
                <w:rFonts w:ascii="Times New Roman" w:hAnsi="Times New Roman" w:cs="Times New Roman"/>
              </w:rPr>
              <w:t>работах.</w:t>
            </w:r>
            <w:r w:rsidRPr="00A860CB">
              <w:rPr>
                <w:rFonts w:ascii="Times New Roman" w:hAnsi="Times New Roman" w:cs="Times New Roman"/>
                <w:bCs/>
              </w:rPr>
              <w:t>Основы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художественного изображения</w:t>
            </w:r>
            <w:r w:rsidRPr="00A860CB">
              <w:rPr>
                <w:rFonts w:ascii="Times New Roman" w:hAnsi="Times New Roman" w:cs="Times New Roman"/>
                <w:b/>
                <w:bCs/>
              </w:rPr>
              <w:t>.</w:t>
            </w:r>
            <w:r w:rsidRPr="00A860CB">
              <w:rPr>
                <w:rFonts w:ascii="Times New Roman" w:hAnsi="Times New Roman" w:cs="Times New Roman"/>
              </w:rPr>
              <w:t xml:space="preserve"> Рисование по наблюдению, по памяти</w:t>
            </w:r>
            <w:r w:rsidRPr="00A860CB">
              <w:rPr>
                <w:rFonts w:ascii="Times New Roman" w:hAnsi="Times New Roman" w:cs="Times New Roman"/>
                <w:lang w:val="tt-RU"/>
              </w:rPr>
              <w:t>. 80-82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E405A7" w:rsidP="00644658">
            <w:pPr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22.02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Широкая </w:t>
            </w:r>
            <w:r w:rsidRPr="00A860CB">
              <w:rPr>
                <w:rFonts w:ascii="Times New Roman" w:hAnsi="Times New Roman" w:cs="Times New Roman"/>
                <w:bCs/>
                <w:caps/>
              </w:rPr>
              <w:t>м</w:t>
            </w:r>
            <w:r w:rsidRPr="00A860CB">
              <w:rPr>
                <w:rFonts w:ascii="Times New Roman" w:hAnsi="Times New Roman" w:cs="Times New Roman"/>
                <w:bCs/>
              </w:rPr>
              <w:t>асленица.</w:t>
            </w:r>
            <w:r w:rsidR="00CD1D23">
              <w:rPr>
                <w:rFonts w:ascii="Times New Roman" w:hAnsi="Times New Roman" w:cs="Times New Roman"/>
                <w:bCs/>
                <w:lang w:val="tt-RU"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С</w:t>
            </w:r>
            <w:r>
              <w:rPr>
                <w:rFonts w:ascii="Times New Roman" w:hAnsi="Times New Roman" w:cs="Times New Roman"/>
                <w:bCs/>
              </w:rPr>
              <w:t>южетно-декоративная композиция: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композиционный центр и цвет.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Бәйрәм күренешен рәсемләү.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522D74" w:rsidRDefault="00F23B65" w:rsidP="00522D74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 традиционном народном празднике Масленице как об одном из любимых весенних увеселений народа. Работа по репродукциям картин, представленным в учебнике. Подготовка ответов на вопросы. Анализ композиции, цветового решения творческой работы учащихся детской художественной школы. Создание собственной композиции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масленичногопраздника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в технике бумажной аппликации. Заслушивание авторов интересных композиций, оценка общего эмоционального состояния </w:t>
            </w:r>
            <w:proofErr w:type="spellStart"/>
            <w:r w:rsidRPr="00A860CB">
              <w:rPr>
                <w:rFonts w:ascii="Times New Roman" w:hAnsi="Times New Roman" w:cs="Times New Roman"/>
              </w:rPr>
              <w:t>работ.</w:t>
            </w:r>
            <w:r w:rsidRPr="00A860CB">
              <w:rPr>
                <w:rFonts w:ascii="Times New Roman" w:hAnsi="Times New Roman" w:cs="Times New Roman"/>
                <w:bCs/>
              </w:rPr>
              <w:t>Основы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художественного изображения.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83-84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Default="00E405A7" w:rsidP="00644658">
            <w:pPr>
              <w:rPr>
                <w:rFonts w:ascii="Palatino Linotype" w:hAnsi="Palatino Linotype"/>
                <w:lang w:val="tt-RU"/>
              </w:rPr>
            </w:pPr>
            <w:r>
              <w:rPr>
                <w:rFonts w:ascii="Palatino Linotype" w:hAnsi="Palatino Linotype"/>
                <w:lang w:val="tt-RU"/>
              </w:rPr>
              <w:t>1.03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9C7AF9">
        <w:trPr>
          <w:trHeight w:val="784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8B4160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Красота и мудрость народной игрушки. Русская деревянная игрушка: развитие традиций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мас</w:t>
            </w:r>
            <w:proofErr w:type="spellEnd"/>
            <w:r w:rsidRPr="00A860CB">
              <w:rPr>
                <w:rFonts w:ascii="Times New Roman" w:hAnsi="Times New Roman" w:cs="Times New Roman"/>
                <w:bCs/>
                <w:lang w:val="tt-RU"/>
              </w:rPr>
              <w:t>терства.Агач уенчык ясау.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Знакомство с народной русской деревянной игрушкой из разных центров художественных традиционных промыслов: Сергиев Посад,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Богородское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, Семенов,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ПолховскийМайдан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860CB">
              <w:rPr>
                <w:rFonts w:ascii="Times New Roman" w:hAnsi="Times New Roman" w:cs="Times New Roman"/>
              </w:rPr>
              <w:t>Федосеево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. </w:t>
            </w:r>
            <w:r w:rsidRPr="00A860CB">
              <w:rPr>
                <w:rFonts w:ascii="Times New Roman" w:hAnsi="Times New Roman" w:cs="Times New Roman"/>
                <w:lang w:val="tt-RU"/>
              </w:rPr>
              <w:t>85-87 бит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9E48C9" w:rsidRDefault="00E405A7" w:rsidP="0064465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  <w:r w:rsidR="00F23B65" w:rsidRPr="009E48C9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Герои сказки глазами художника. Сюжетная композиция: композиционный центр и цвет.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Әкияткә иллюстра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ция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>.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 сказке как об одном из видов народного творчества. Просмотр иллюстраций к известным фольклорным произведениям, беседа о красоте их героев, о композиционных особенностях иллюстраций. Чтение композиционных схем к иллюстрациям, выявление местоположения дополнительных элементов изображения по отношению к главному герою. Выполнение схематичного построения эскиза иллюстрации к сказке в технике бумажной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аппликации.</w:t>
            </w:r>
            <w:r w:rsidRPr="00A860CB">
              <w:rPr>
                <w:rFonts w:ascii="Times New Roman" w:hAnsi="Times New Roman" w:cs="Times New Roman"/>
                <w:bCs/>
              </w:rPr>
              <w:t>Основы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художественного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изображения.</w:t>
            </w:r>
            <w:r w:rsidRPr="00A860CB">
              <w:rPr>
                <w:rFonts w:ascii="Times New Roman" w:hAnsi="Times New Roman" w:cs="Times New Roman"/>
              </w:rPr>
              <w:t>Рисование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по представлению. Работа в технике бумажной аппликации</w:t>
            </w:r>
            <w:r>
              <w:rPr>
                <w:rFonts w:ascii="Times New Roman" w:hAnsi="Times New Roman" w:cs="Times New Roman"/>
              </w:rPr>
              <w:t>.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88-90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9E48C9" w:rsidRDefault="00E405A7" w:rsidP="0064465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15.03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3B48F9" w:rsidRDefault="00F23B65" w:rsidP="004240F8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Герои сказки глазами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художника.Сюжетная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композиция: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композициии</w:t>
            </w:r>
            <w:r w:rsidRPr="00A860CB">
              <w:rPr>
                <w:rFonts w:ascii="Times New Roman" w:hAnsi="Times New Roman" w:cs="Times New Roman"/>
                <w:bCs/>
              </w:rPr>
              <w:t>он</w:t>
            </w:r>
            <w:r>
              <w:rPr>
                <w:rFonts w:ascii="Times New Roman" w:hAnsi="Times New Roman" w:cs="Times New Roman"/>
                <w:bCs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центр  </w:t>
            </w:r>
            <w:r w:rsidRPr="00A860CB">
              <w:rPr>
                <w:rFonts w:ascii="Times New Roman" w:hAnsi="Times New Roman" w:cs="Times New Roman"/>
                <w:bCs/>
              </w:rPr>
              <w:t>и цвет.</w:t>
            </w:r>
            <w:r>
              <w:rPr>
                <w:rFonts w:ascii="Times New Roman" w:hAnsi="Times New Roman" w:cs="Times New Roman"/>
                <w:bCs/>
                <w:lang w:val="tt-RU"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  <w:lang w:val="tt-RU"/>
              </w:rPr>
              <w:t>Әкият геройлары.</w:t>
            </w:r>
            <w:r>
              <w:rPr>
                <w:rFonts w:ascii="Times New Roman" w:hAnsi="Times New Roman" w:cs="Times New Roman"/>
                <w:bCs/>
                <w:lang w:val="tt-RU"/>
              </w:rPr>
              <w:t>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522D74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 сказке как об одном из видов народного творчества. Просмотр иллюстраций к известным фольклорным произведениям, беседа о красоте их героев, о композиционных особенностях иллюстраций. Чтение композиционных схем к иллюстрациям, выявление местоположения дополнительных элементов изображения по отношению к главному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герою.</w:t>
            </w:r>
            <w:r w:rsidRPr="00A860CB">
              <w:rPr>
                <w:rFonts w:ascii="Times New Roman" w:hAnsi="Times New Roman" w:cs="Times New Roman"/>
                <w:bCs/>
              </w:rPr>
              <w:t>Основы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художественного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изображения.</w:t>
            </w:r>
            <w:r w:rsidRPr="00A860CB">
              <w:rPr>
                <w:rFonts w:ascii="Times New Roman" w:hAnsi="Times New Roman" w:cs="Times New Roman"/>
              </w:rPr>
              <w:t>Работа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в любой технике</w:t>
            </w:r>
            <w:r>
              <w:rPr>
                <w:rFonts w:ascii="Times New Roman" w:hAnsi="Times New Roman" w:cs="Times New Roman"/>
              </w:rPr>
              <w:t>.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88-90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9E48C9" w:rsidRDefault="00E405A7" w:rsidP="0064465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5.04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lastRenderedPageBreak/>
              <w:t>27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/>
                <w:bCs/>
              </w:rPr>
              <w:t>ЛЕТО. «Как прекрасен этот мир, посмотри…» (8 ч)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Водные просторы России. Морской пейзаж: линия горизонта и колорит. 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Диңгез рәсемләү.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об одном из главных признаков весны – таянии снегов, оживлении рек, озер, морей. Рассматривание морских пейзажей, подготовка ответов на вопросы. Чтение композиционных схем и нахождение соответствующих им живописных произведений. Экспериментирование с цветом и выполнение творческого задания в </w:t>
            </w:r>
            <w:proofErr w:type="spellStart"/>
            <w:r w:rsidRPr="00A860CB">
              <w:rPr>
                <w:rFonts w:ascii="Times New Roman" w:hAnsi="Times New Roman" w:cs="Times New Roman"/>
              </w:rPr>
              <w:t>тетради.</w:t>
            </w:r>
            <w:r w:rsidRPr="00A860CB">
              <w:rPr>
                <w:rFonts w:ascii="Times New Roman" w:hAnsi="Times New Roman" w:cs="Times New Roman"/>
                <w:bCs/>
              </w:rPr>
              <w:t>Основы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художественного изображения.</w:t>
            </w:r>
          </w:p>
          <w:p w:rsidR="00F23B65" w:rsidRPr="00A860CB" w:rsidRDefault="00F23B65" w:rsidP="00522D74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Рисование по наблюдению, по памяти или представлению</w:t>
            </w:r>
            <w:r>
              <w:rPr>
                <w:rFonts w:ascii="Times New Roman" w:hAnsi="Times New Roman" w:cs="Times New Roman"/>
              </w:rPr>
              <w:t>.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96-99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9E48C9" w:rsidRDefault="00E405A7" w:rsidP="0064465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  <w:r w:rsidR="00F23B65">
              <w:rPr>
                <w:sz w:val="24"/>
                <w:szCs w:val="24"/>
                <w:lang w:val="tt-RU"/>
              </w:rPr>
              <w:t>.0</w:t>
            </w:r>
            <w:r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0B3CB9" w:rsidRDefault="00F23B65" w:rsidP="000F6CAB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Цветы России на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павловских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платках и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шалях.</w:t>
            </w:r>
            <w:r w:rsidRPr="00A860CB">
              <w:rPr>
                <w:rFonts w:ascii="Times New Roman" w:hAnsi="Times New Roman" w:cs="Times New Roman"/>
                <w:bCs/>
                <w:caps/>
              </w:rPr>
              <w:t>р</w:t>
            </w:r>
            <w:r w:rsidRPr="00A860CB">
              <w:rPr>
                <w:rFonts w:ascii="Times New Roman" w:hAnsi="Times New Roman" w:cs="Times New Roman"/>
                <w:bCs/>
              </w:rPr>
              <w:t>усская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набойка: традиции мастерства.</w:t>
            </w:r>
          </w:p>
          <w:p w:rsidR="00F23B65" w:rsidRPr="00995CB0" w:rsidRDefault="00F23B65" w:rsidP="008B4160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Шәл бизәү.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4240F8" w:rsidRDefault="00F23B65" w:rsidP="008B4160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«Цветы России на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павловских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платках и шалях». Любовь русского человека к родной земле и ее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многоцветию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. Красота родной природы в росписи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жостовских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подносов и в декоре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павло</w:t>
            </w:r>
            <w:proofErr w:type="spellEnd"/>
            <w:r w:rsidRPr="00A860CB">
              <w:rPr>
                <w:rFonts w:ascii="Times New Roman" w:hAnsi="Times New Roman" w:cs="Times New Roman"/>
                <w:lang w:val="tt-RU"/>
              </w:rPr>
              <w:t>в</w:t>
            </w:r>
            <w:proofErr w:type="spellStart"/>
            <w:r w:rsidRPr="00A860CB">
              <w:rPr>
                <w:rFonts w:ascii="Times New Roman" w:hAnsi="Times New Roman" w:cs="Times New Roman"/>
              </w:rPr>
              <w:t>ских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платков. Платок узорный в ансамбле русского костюма. Женские образы в живописи. Повторение за мастером элементов растительного узора. </w:t>
            </w:r>
            <w:r w:rsidRPr="00A860CB">
              <w:rPr>
                <w:rFonts w:ascii="Times New Roman" w:hAnsi="Times New Roman" w:cs="Times New Roman"/>
                <w:bCs/>
              </w:rPr>
              <w:t xml:space="preserve">Народный орнамент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России.</w:t>
            </w:r>
            <w:r w:rsidRPr="00A860CB">
              <w:rPr>
                <w:rFonts w:ascii="Times New Roman" w:hAnsi="Times New Roman" w:cs="Times New Roman"/>
              </w:rPr>
              <w:t>Повтор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и вариация по мотивам цветочной композиции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павловских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узоров на платках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(акварель, кисти, фломастер)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100-101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9E48C9" w:rsidRDefault="00E405A7" w:rsidP="0064465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19.04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641D1" w:rsidRDefault="00F23B65" w:rsidP="00AE2C3D"/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Всякна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свой манер.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Русская набойка: композиция и ритм.</w:t>
            </w:r>
          </w:p>
          <w:p w:rsidR="00F23B65" w:rsidRPr="00995CB0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Яулык бизәү.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об искусстве ручной набойки. Просмотр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мультимедийной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презентации. Сравнение приемов ручной набойки мастера, жившего в XIX веке, с приемами работы современных набойщиков из Павловского Посада. Работа по учебнику, творческой тетради. Коллективный обмен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мнениями.</w:t>
            </w:r>
            <w:r w:rsidRPr="00A860CB">
              <w:rPr>
                <w:rFonts w:ascii="Times New Roman" w:hAnsi="Times New Roman" w:cs="Times New Roman"/>
                <w:bCs/>
              </w:rPr>
              <w:t>Народный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орнамент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России.</w:t>
            </w:r>
            <w:r w:rsidRPr="00A860CB">
              <w:rPr>
                <w:rFonts w:ascii="Times New Roman" w:hAnsi="Times New Roman" w:cs="Times New Roman"/>
              </w:rPr>
              <w:t>Импровизация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по мотивам композиций узоров на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павловских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платках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(гуашь, кисти)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102-104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9E48C9" w:rsidRDefault="00E405A7" w:rsidP="0064465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26.04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641D1" w:rsidRDefault="00F23B65" w:rsidP="00AE2C3D"/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995CB0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В весеннем небе – салют Победы!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Патри</w:t>
            </w:r>
            <w:r>
              <w:rPr>
                <w:rFonts w:ascii="Times New Roman" w:hAnsi="Times New Roman" w:cs="Times New Roman"/>
                <w:bCs/>
              </w:rPr>
              <w:t>-</w:t>
            </w:r>
            <w:r w:rsidRPr="00A860CB">
              <w:rPr>
                <w:rFonts w:ascii="Times New Roman" w:hAnsi="Times New Roman" w:cs="Times New Roman"/>
                <w:bCs/>
              </w:rPr>
              <w:t>о</w:t>
            </w:r>
            <w:r>
              <w:rPr>
                <w:rFonts w:ascii="Times New Roman" w:hAnsi="Times New Roman" w:cs="Times New Roman"/>
                <w:bCs/>
              </w:rPr>
              <w:t>тическая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тема в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искусстве.</w:t>
            </w:r>
            <w:r w:rsidRPr="00A860CB">
              <w:rPr>
                <w:rFonts w:ascii="Times New Roman" w:hAnsi="Times New Roman" w:cs="Times New Roman"/>
                <w:bCs/>
              </w:rPr>
              <w:t>Декоративно-сюжетная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компози</w:t>
            </w:r>
            <w:r>
              <w:rPr>
                <w:rFonts w:ascii="Times New Roman" w:hAnsi="Times New Roman" w:cs="Times New Roman"/>
                <w:bCs/>
              </w:rPr>
              <w:t>-</w:t>
            </w:r>
            <w:r w:rsidRPr="00A860CB">
              <w:rPr>
                <w:rFonts w:ascii="Times New Roman" w:hAnsi="Times New Roman" w:cs="Times New Roman"/>
                <w:bCs/>
              </w:rPr>
              <w:t>ция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>: цвет.</w:t>
            </w:r>
            <w:r>
              <w:rPr>
                <w:rFonts w:ascii="Times New Roman" w:hAnsi="Times New Roman" w:cs="Times New Roman"/>
                <w:bCs/>
                <w:lang w:val="tt-RU"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  <w:lang w:val="tt-RU"/>
              </w:rPr>
              <w:t>Язгы күктә – Җиңү салюты!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3B48F9" w:rsidRDefault="00F23B65" w:rsidP="003B48F9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 всенародном празднике Победы с использованием учебника. Рассматривание репродукций и подготовка ответов на вопросы. Экспериментирование с красками, поиск цветовых оттенков для передачи красоты фейерверка. Сочинение собственной композиции «Салют Победы». Выслушивание суждений авторов рисунков о том, как они добились красоты, яркости праздничного салюта в своих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произведениях.</w:t>
            </w:r>
            <w:r w:rsidRPr="00A860CB">
              <w:rPr>
                <w:rFonts w:ascii="Times New Roman" w:hAnsi="Times New Roman" w:cs="Times New Roman"/>
                <w:bCs/>
              </w:rPr>
              <w:t>Народный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орнамент России.</w:t>
            </w:r>
            <w:r w:rsidRPr="00A860CB">
              <w:rPr>
                <w:rFonts w:ascii="Times New Roman" w:hAnsi="Times New Roman" w:cs="Times New Roman"/>
              </w:rPr>
              <w:t xml:space="preserve"> Импровизация по мотивам образов-символов в традиционной русской культуре</w:t>
            </w:r>
            <w:r>
              <w:rPr>
                <w:rFonts w:ascii="Times New Roman" w:hAnsi="Times New Roman" w:cs="Times New Roman"/>
              </w:rPr>
              <w:t>.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105-106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9E48C9" w:rsidRDefault="00E405A7" w:rsidP="0064465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3.05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641D1" w:rsidRDefault="00F23B65" w:rsidP="00AE2C3D"/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995CB0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Гербы городов Золотого кольца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России.Символические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изображения: состав герба.</w:t>
            </w:r>
            <w:r>
              <w:rPr>
                <w:rFonts w:ascii="Times New Roman" w:hAnsi="Times New Roman" w:cs="Times New Roman"/>
                <w:bCs/>
                <w:lang w:val="tt-RU"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  <w:lang w:val="tt-RU"/>
              </w:rPr>
              <w:t>Герб рәсемләү.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</w:rPr>
              <w:t xml:space="preserve">Знакомство с искусством создания герба на примерах гербов городов Золотого кольца России. Рассказы учащихся о значении изображения на гербе родного города. Ответы на вопросы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изовикторины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. Творческая работа в </w:t>
            </w:r>
            <w:proofErr w:type="spellStart"/>
            <w:r w:rsidRPr="00A860CB">
              <w:rPr>
                <w:rFonts w:ascii="Times New Roman" w:hAnsi="Times New Roman" w:cs="Times New Roman"/>
              </w:rPr>
              <w:t>тетради.Заслушивание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сообщений о том, какие законы науки геральдики учащиеся использовали при реализации своего замысла. </w:t>
            </w: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Pr="00A860CB">
              <w:rPr>
                <w:rFonts w:ascii="Times New Roman" w:hAnsi="Times New Roman" w:cs="Times New Roman"/>
              </w:rPr>
              <w:t xml:space="preserve"> Символические изображения</w:t>
            </w:r>
            <w:r w:rsidRPr="00A860CB">
              <w:rPr>
                <w:rFonts w:ascii="Times New Roman" w:hAnsi="Times New Roman" w:cs="Times New Roman"/>
                <w:lang w:val="tt-RU"/>
              </w:rPr>
              <w:t>. 107-108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9E48C9" w:rsidRDefault="00E405A7" w:rsidP="0064465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  <w:r w:rsidR="00F23B65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641D1" w:rsidRDefault="00F23B65" w:rsidP="00AE2C3D"/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Сиреневые перезвоны.</w:t>
            </w:r>
          </w:p>
          <w:p w:rsidR="00F23B65" w:rsidRPr="00995CB0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Натюрморт: свет и цвет.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  <w:lang w:val="tt-RU"/>
              </w:rPr>
              <w:t>Сирен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ь</w:t>
            </w:r>
            <w:proofErr w:type="spellEnd"/>
            <w:r w:rsidRPr="00A860CB">
              <w:rPr>
                <w:rFonts w:ascii="Times New Roman" w:hAnsi="Times New Roman" w:cs="Times New Roman"/>
                <w:bCs/>
                <w:lang w:val="tt-RU"/>
              </w:rPr>
              <w:t xml:space="preserve"> букеты рәсемләү.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4240F8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с учащимися по их предварительным наблюдениям цветущей природы. Рассматривание произведений известных художников и ответы на вопросы. Выполнение творческого задания: сочинение собственной композиции или рисование натюрморта с сиренью с натуры. </w:t>
            </w:r>
            <w:r w:rsidRPr="00A860CB">
              <w:rPr>
                <w:rFonts w:ascii="Times New Roman" w:hAnsi="Times New Roman" w:cs="Times New Roman"/>
                <w:bCs/>
              </w:rPr>
              <w:t xml:space="preserve">Основы художественного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изображения.</w:t>
            </w:r>
            <w:r w:rsidRPr="00A860CB">
              <w:rPr>
                <w:rFonts w:ascii="Times New Roman" w:hAnsi="Times New Roman" w:cs="Times New Roman"/>
              </w:rPr>
              <w:t>Рисование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сирени с натуры и по представлению, под впечатлением увиденных произведений</w:t>
            </w:r>
            <w:r>
              <w:rPr>
                <w:rFonts w:ascii="Times New Roman" w:hAnsi="Times New Roman" w:cs="Times New Roman"/>
              </w:rPr>
              <w:t>.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109-110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9E48C9" w:rsidRDefault="00E405A7" w:rsidP="0064465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</w:t>
            </w:r>
            <w:r w:rsidR="00F23B65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641D1" w:rsidRDefault="00F23B65" w:rsidP="00AE2C3D"/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У всякого мастера свои затеи. Орнамент </w:t>
            </w:r>
            <w:r w:rsidRPr="00A860CB">
              <w:rPr>
                <w:rFonts w:ascii="Times New Roman" w:hAnsi="Times New Roman" w:cs="Times New Roman"/>
                <w:bCs/>
              </w:rPr>
              <w:lastRenderedPageBreak/>
              <w:t>народов мира: традиции мастерства.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Халык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орнаментлары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4240F8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</w:rPr>
              <w:lastRenderedPageBreak/>
              <w:t>Беседа о том, как богатый животный мир Земли оживает в произведениях народных мастеров мира. Прослушивание суждений учащихс</w:t>
            </w:r>
            <w:r>
              <w:rPr>
                <w:rFonts w:ascii="Times New Roman" w:hAnsi="Times New Roman" w:cs="Times New Roman"/>
              </w:rPr>
              <w:t xml:space="preserve">я, в которых они делятся своими </w:t>
            </w:r>
            <w:r w:rsidRPr="00A860CB">
              <w:rPr>
                <w:rFonts w:ascii="Times New Roman" w:hAnsi="Times New Roman" w:cs="Times New Roman"/>
              </w:rPr>
              <w:t xml:space="preserve">представлениями об образах-символах в </w:t>
            </w:r>
            <w:r w:rsidRPr="00A860CB">
              <w:rPr>
                <w:rFonts w:ascii="Times New Roman" w:hAnsi="Times New Roman" w:cs="Times New Roman"/>
              </w:rPr>
              <w:lastRenderedPageBreak/>
              <w:t>народном искусстве, полученными в течение разных лет обучения в школе. Творческая работа в тетради. Импровизация по мотивам образов-символов в искусстве народов мира</w:t>
            </w:r>
            <w:r w:rsidRPr="00A860CB">
              <w:rPr>
                <w:rFonts w:ascii="Times New Roman" w:hAnsi="Times New Roman" w:cs="Times New Roman"/>
                <w:lang w:val="tt-RU"/>
              </w:rPr>
              <w:t>. 111-112 бит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9E48C9" w:rsidRDefault="00E405A7" w:rsidP="00644658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24.05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641D1" w:rsidRDefault="00F23B65" w:rsidP="00AE2C3D"/>
        </w:tc>
      </w:tr>
      <w:tr w:rsidR="00F23B65" w:rsidRPr="00A860CB" w:rsidTr="009C7AF9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lastRenderedPageBreak/>
              <w:t>34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Наши достижения.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Pr="00A860CB">
              <w:rPr>
                <w:rFonts w:ascii="Times New Roman" w:hAnsi="Times New Roman" w:cs="Times New Roman"/>
                <w:bCs/>
              </w:rPr>
              <w:t>Наш проект.</w:t>
            </w:r>
          </w:p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Безнең уңышлар.</w:t>
            </w:r>
            <w:r>
              <w:rPr>
                <w:rFonts w:ascii="Times New Roman" w:hAnsi="Times New Roman" w:cs="Times New Roman"/>
                <w:bCs/>
                <w:lang w:val="tt-RU"/>
              </w:rPr>
              <w:t xml:space="preserve"> Тест.</w:t>
            </w:r>
          </w:p>
        </w:tc>
        <w:tc>
          <w:tcPr>
            <w:tcW w:w="1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860CB" w:rsidRDefault="00F23B65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 </w:t>
            </w:r>
            <w:r w:rsidRPr="00A860CB">
              <w:rPr>
                <w:rFonts w:ascii="Times New Roman" w:hAnsi="Times New Roman" w:cs="Times New Roman"/>
                <w:caps/>
              </w:rPr>
              <w:t>м</w:t>
            </w:r>
            <w:r w:rsidRPr="00A860CB">
              <w:rPr>
                <w:rFonts w:ascii="Times New Roman" w:hAnsi="Times New Roman" w:cs="Times New Roman"/>
              </w:rPr>
              <w:t>узее изобразительных искусств им. А. С. Пушкина. Представление о богатстве и разнообразии художественной культуры мира. Рассматривание произведений искусства со сказочными мифологическими мотивами. Коллективное рассуждение об образах-символах, сюжетах картин, композиционных схемах. Творческая работа: выполнение изображения зверя в разных техниках (по выбору). Определение «</w:t>
            </w:r>
            <w:proofErr w:type="spellStart"/>
            <w:r w:rsidRPr="00A860CB">
              <w:rPr>
                <w:rFonts w:ascii="Times New Roman" w:hAnsi="Times New Roman" w:cs="Times New Roman"/>
              </w:rPr>
              <w:t>экспертами-искусство</w:t>
            </w:r>
            <w:r>
              <w:rPr>
                <w:rFonts w:ascii="Times New Roman" w:hAnsi="Times New Roman" w:cs="Times New Roman"/>
              </w:rPr>
              <w:t>-</w:t>
            </w:r>
            <w:r w:rsidRPr="00A860CB">
              <w:rPr>
                <w:rFonts w:ascii="Times New Roman" w:hAnsi="Times New Roman" w:cs="Times New Roman"/>
              </w:rPr>
              <w:t>ведами</w:t>
            </w:r>
            <w:proofErr w:type="spellEnd"/>
            <w:r w:rsidRPr="00A860CB">
              <w:rPr>
                <w:rFonts w:ascii="Times New Roman" w:hAnsi="Times New Roman" w:cs="Times New Roman"/>
              </w:rPr>
              <w:t>» призовых мест на выставке детских работ «У всякого мастера свои затеи»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4700EF" w:rsidRDefault="00F23B65" w:rsidP="00644658">
            <w:pPr>
              <w:widowControl w:val="0"/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3B65" w:rsidRPr="00A641D1" w:rsidRDefault="00F23B65" w:rsidP="00AE2C3D"/>
        </w:tc>
      </w:tr>
    </w:tbl>
    <w:p w:rsidR="00D27759" w:rsidRPr="00995CB0" w:rsidRDefault="00D27759" w:rsidP="00995CB0">
      <w:pPr>
        <w:pStyle w:val="ParagraphStyle"/>
        <w:spacing w:line="264" w:lineRule="auto"/>
        <w:ind w:firstLine="360"/>
        <w:jc w:val="center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r w:rsidRPr="005A321A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Перечень учебно-методического обеспечения. Список литературы</w:t>
      </w:r>
    </w:p>
    <w:p w:rsidR="00B548F3" w:rsidRPr="00A860CB" w:rsidRDefault="002A10CB" w:rsidP="00995CB0">
      <w:pPr>
        <w:spacing w:after="0" w:line="240" w:lineRule="auto"/>
        <w:rPr>
          <w:rStyle w:val="af2"/>
          <w:rFonts w:ascii="Times New Roman" w:hAnsi="Times New Roman"/>
          <w:b w:val="0"/>
          <w:bCs w:val="0"/>
          <w:iCs/>
          <w:sz w:val="24"/>
          <w:szCs w:val="24"/>
        </w:rPr>
      </w:pPr>
      <w:r w:rsidRPr="00A860CB">
        <w:rPr>
          <w:rStyle w:val="af2"/>
          <w:rFonts w:ascii="Times New Roman" w:hAnsi="Times New Roman"/>
          <w:b w:val="0"/>
          <w:sz w:val="24"/>
          <w:szCs w:val="24"/>
        </w:rPr>
        <w:t xml:space="preserve">1. </w:t>
      </w:r>
      <w:r w:rsidR="00B548F3" w:rsidRPr="00A860CB">
        <w:rPr>
          <w:rStyle w:val="af2"/>
          <w:rFonts w:ascii="Times New Roman" w:hAnsi="Times New Roman"/>
          <w:b w:val="0"/>
          <w:sz w:val="24"/>
          <w:szCs w:val="24"/>
        </w:rPr>
        <w:t>Федеральный государственный образовательный стандарт начального общего образования. -</w:t>
      </w:r>
      <w:r w:rsidR="00B548F3" w:rsidRPr="00A860CB">
        <w:rPr>
          <w:rFonts w:ascii="Times New Roman" w:hAnsi="Times New Roman"/>
          <w:sz w:val="24"/>
          <w:szCs w:val="24"/>
        </w:rPr>
        <w:t xml:space="preserve"> М.: </w:t>
      </w:r>
      <w:r w:rsidR="00B548F3" w:rsidRPr="00A860CB">
        <w:rPr>
          <w:rStyle w:val="af2"/>
          <w:rFonts w:ascii="Times New Roman" w:hAnsi="Times New Roman"/>
          <w:b w:val="0"/>
          <w:sz w:val="24"/>
          <w:szCs w:val="24"/>
        </w:rPr>
        <w:t>«Просвещение»</w:t>
      </w:r>
      <w:r w:rsidR="00B548F3" w:rsidRPr="00A860CB">
        <w:rPr>
          <w:rFonts w:ascii="Times New Roman" w:hAnsi="Times New Roman"/>
          <w:sz w:val="24"/>
          <w:szCs w:val="24"/>
        </w:rPr>
        <w:t>, 2011.</w:t>
      </w:r>
    </w:p>
    <w:p w:rsidR="00B548F3" w:rsidRPr="00A860CB" w:rsidRDefault="002A10CB" w:rsidP="00995CB0">
      <w:pPr>
        <w:spacing w:after="0" w:line="240" w:lineRule="auto"/>
        <w:rPr>
          <w:rStyle w:val="af2"/>
          <w:rFonts w:ascii="Times New Roman" w:hAnsi="Times New Roman"/>
          <w:b w:val="0"/>
          <w:bCs w:val="0"/>
          <w:iCs/>
          <w:sz w:val="24"/>
          <w:szCs w:val="24"/>
        </w:rPr>
      </w:pPr>
      <w:r w:rsidRPr="00A860CB">
        <w:rPr>
          <w:rStyle w:val="af2"/>
          <w:rFonts w:ascii="Times New Roman" w:hAnsi="Times New Roman"/>
          <w:b w:val="0"/>
          <w:sz w:val="24"/>
          <w:szCs w:val="24"/>
        </w:rPr>
        <w:t xml:space="preserve">2. </w:t>
      </w:r>
      <w:r w:rsidR="00B548F3" w:rsidRPr="00A860CB">
        <w:rPr>
          <w:rStyle w:val="af2"/>
          <w:rFonts w:ascii="Times New Roman" w:hAnsi="Times New Roman"/>
          <w:b w:val="0"/>
          <w:sz w:val="24"/>
          <w:szCs w:val="24"/>
        </w:rPr>
        <w:t xml:space="preserve"> Сборник нормативных документов. Примерные программы для начальной школы. -Москва, «Дрофа», 2009</w:t>
      </w:r>
    </w:p>
    <w:p w:rsidR="00B548F3" w:rsidRPr="00A860CB" w:rsidRDefault="002A10CB" w:rsidP="00995CB0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A860CB">
        <w:rPr>
          <w:rFonts w:ascii="Times New Roman" w:hAnsi="Times New Roman"/>
          <w:iCs/>
          <w:sz w:val="24"/>
          <w:szCs w:val="24"/>
        </w:rPr>
        <w:t xml:space="preserve">3. </w:t>
      </w:r>
      <w:r w:rsidR="00B548F3" w:rsidRPr="00A860CB">
        <w:rPr>
          <w:rStyle w:val="af2"/>
          <w:rFonts w:ascii="Times New Roman" w:hAnsi="Times New Roman"/>
          <w:b w:val="0"/>
          <w:sz w:val="24"/>
          <w:szCs w:val="24"/>
        </w:rPr>
        <w:t xml:space="preserve">Изобразительное искусство. Предметная линия </w:t>
      </w:r>
      <w:proofErr w:type="spellStart"/>
      <w:r w:rsidR="00B548F3" w:rsidRPr="00A860CB">
        <w:rPr>
          <w:rStyle w:val="af2"/>
          <w:rFonts w:ascii="Times New Roman" w:hAnsi="Times New Roman"/>
          <w:b w:val="0"/>
          <w:sz w:val="24"/>
          <w:szCs w:val="24"/>
        </w:rPr>
        <w:t>учебников</w:t>
      </w:r>
      <w:r w:rsidR="00B548F3" w:rsidRPr="00A860CB">
        <w:rPr>
          <w:rFonts w:ascii="Times New Roman" w:hAnsi="Times New Roman"/>
          <w:iCs/>
          <w:sz w:val="24"/>
          <w:szCs w:val="24"/>
        </w:rPr>
        <w:t>Т.Я.Шпикаловой</w:t>
      </w:r>
      <w:proofErr w:type="spellEnd"/>
      <w:r w:rsidR="00B548F3" w:rsidRPr="00A860CB">
        <w:rPr>
          <w:rFonts w:ascii="Times New Roman" w:hAnsi="Times New Roman"/>
          <w:iCs/>
          <w:sz w:val="24"/>
          <w:szCs w:val="24"/>
        </w:rPr>
        <w:t>, Л.В. Ершовой. 1-4классы</w:t>
      </w:r>
      <w:r w:rsidR="00B548F3" w:rsidRPr="00A860CB">
        <w:rPr>
          <w:rFonts w:ascii="Times New Roman" w:hAnsi="Times New Roman"/>
          <w:sz w:val="24"/>
          <w:szCs w:val="24"/>
        </w:rPr>
        <w:t>. – М.: Просвещение, 2011.</w:t>
      </w:r>
    </w:p>
    <w:p w:rsidR="00D27759" w:rsidRPr="007E0519" w:rsidRDefault="002A10CB" w:rsidP="00995CB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860CB">
        <w:rPr>
          <w:rFonts w:ascii="Times New Roman" w:hAnsi="Times New Roman"/>
          <w:iCs/>
          <w:sz w:val="24"/>
          <w:szCs w:val="24"/>
        </w:rPr>
        <w:t xml:space="preserve">4. </w:t>
      </w:r>
      <w:proofErr w:type="spellStart"/>
      <w:r w:rsidR="00B548F3" w:rsidRPr="00A860CB">
        <w:rPr>
          <w:rFonts w:ascii="Times New Roman" w:hAnsi="Times New Roman"/>
          <w:iCs/>
          <w:sz w:val="24"/>
          <w:szCs w:val="24"/>
        </w:rPr>
        <w:t>Т.Я.Шпикалоа</w:t>
      </w:r>
      <w:proofErr w:type="spellEnd"/>
      <w:r w:rsidR="00B548F3" w:rsidRPr="00A860CB">
        <w:rPr>
          <w:rFonts w:ascii="Times New Roman" w:hAnsi="Times New Roman"/>
          <w:iCs/>
          <w:sz w:val="24"/>
          <w:szCs w:val="24"/>
        </w:rPr>
        <w:t xml:space="preserve">, Л.В. Ершова., </w:t>
      </w:r>
      <w:proofErr w:type="spellStart"/>
      <w:r w:rsidR="00B548F3" w:rsidRPr="00A860CB">
        <w:rPr>
          <w:rFonts w:ascii="Times New Roman" w:hAnsi="Times New Roman"/>
          <w:color w:val="000000"/>
          <w:sz w:val="24"/>
          <w:szCs w:val="24"/>
        </w:rPr>
        <w:t>Г.А.Величкина</w:t>
      </w:r>
      <w:proofErr w:type="spellEnd"/>
      <w:r w:rsidR="00B548F3" w:rsidRPr="00A860C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B548F3" w:rsidRPr="00A860CB">
        <w:rPr>
          <w:rStyle w:val="af2"/>
          <w:rFonts w:ascii="Times New Roman" w:hAnsi="Times New Roman"/>
          <w:b w:val="0"/>
          <w:sz w:val="24"/>
          <w:szCs w:val="24"/>
        </w:rPr>
        <w:t xml:space="preserve">Изобразительное искусство. </w:t>
      </w:r>
      <w:r w:rsidRPr="00A860CB">
        <w:rPr>
          <w:rFonts w:ascii="Times New Roman" w:hAnsi="Times New Roman"/>
          <w:iCs/>
          <w:sz w:val="24"/>
          <w:szCs w:val="24"/>
        </w:rPr>
        <w:t>3</w:t>
      </w:r>
      <w:r w:rsidR="00B548F3" w:rsidRPr="00A860CB">
        <w:rPr>
          <w:rFonts w:ascii="Times New Roman" w:hAnsi="Times New Roman"/>
          <w:iCs/>
          <w:sz w:val="24"/>
          <w:szCs w:val="24"/>
        </w:rPr>
        <w:t xml:space="preserve"> класс</w:t>
      </w:r>
      <w:r w:rsidR="00B548F3" w:rsidRPr="00A860CB">
        <w:rPr>
          <w:rStyle w:val="af2"/>
          <w:rFonts w:ascii="Times New Roman" w:hAnsi="Times New Roman"/>
          <w:b w:val="0"/>
          <w:sz w:val="24"/>
          <w:szCs w:val="24"/>
        </w:rPr>
        <w:t>.  Электронный учебник для общеобразовательных учреждений. Москва «Просвещение» 2010.</w:t>
      </w:r>
    </w:p>
    <w:p w:rsidR="00D27759" w:rsidRPr="00A860CB" w:rsidRDefault="00D27759" w:rsidP="00D2775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Cs/>
        </w:rPr>
      </w:pPr>
      <w:r w:rsidRPr="00A860CB">
        <w:rPr>
          <w:rFonts w:ascii="Times New Roman" w:hAnsi="Times New Roman" w:cs="Times New Roman"/>
          <w:bCs/>
        </w:rPr>
        <w:t xml:space="preserve"> Интернет-ресурсы.</w:t>
      </w:r>
    </w:p>
    <w:p w:rsidR="00D27759" w:rsidRPr="00995CB0" w:rsidRDefault="00D27759" w:rsidP="00995CB0">
      <w:pPr>
        <w:pStyle w:val="ParagraphStyle"/>
        <w:spacing w:line="264" w:lineRule="auto"/>
        <w:ind w:firstLine="360"/>
        <w:rPr>
          <w:rFonts w:ascii="Times New Roman" w:hAnsi="Times New Roman" w:cs="Times New Roman"/>
          <w:color w:val="000000"/>
        </w:rPr>
      </w:pPr>
      <w:r w:rsidRPr="00A860CB">
        <w:rPr>
          <w:rFonts w:ascii="Times New Roman" w:hAnsi="Times New Roman" w:cs="Times New Roman"/>
          <w:color w:val="000000"/>
        </w:rPr>
        <w:t xml:space="preserve">1. </w:t>
      </w:r>
      <w:proofErr w:type="spellStart"/>
      <w:r w:rsidRPr="00A860CB">
        <w:rPr>
          <w:rFonts w:ascii="Times New Roman" w:hAnsi="Times New Roman" w:cs="Times New Roman"/>
          <w:i/>
          <w:iCs/>
          <w:color w:val="000000"/>
        </w:rPr>
        <w:t>Википедия</w:t>
      </w:r>
      <w:proofErr w:type="spellEnd"/>
      <w:r w:rsidRPr="00A860CB">
        <w:rPr>
          <w:rFonts w:ascii="Times New Roman" w:hAnsi="Times New Roman" w:cs="Times New Roman"/>
          <w:color w:val="000000"/>
        </w:rPr>
        <w:t xml:space="preserve">: свободная энциклопедия. – Режим доступа : </w:t>
      </w:r>
      <w:hyperlink r:id="rId8" w:history="1">
        <w:r w:rsidR="00995CB0" w:rsidRPr="00AB2EB9">
          <w:rPr>
            <w:rStyle w:val="af5"/>
            <w:rFonts w:ascii="Times New Roman" w:hAnsi="Times New Roman" w:cs="Times New Roman"/>
          </w:rPr>
          <w:t>http://ru.wikipedia.org/wiki</w:t>
        </w:r>
      </w:hyperlink>
      <w:r w:rsidR="00995CB0">
        <w:rPr>
          <w:rFonts w:ascii="Times New Roman" w:hAnsi="Times New Roman" w:cs="Times New Roman"/>
          <w:color w:val="000000"/>
        </w:rPr>
        <w:t xml:space="preserve">  </w:t>
      </w:r>
      <w:r w:rsidRPr="00A860CB">
        <w:rPr>
          <w:rFonts w:ascii="Times New Roman" w:hAnsi="Times New Roman" w:cs="Times New Roman"/>
          <w:color w:val="000000"/>
        </w:rPr>
        <w:t xml:space="preserve">2. </w:t>
      </w:r>
      <w:r w:rsidRPr="00A860CB">
        <w:rPr>
          <w:rFonts w:ascii="Times New Roman" w:hAnsi="Times New Roman" w:cs="Times New Roman"/>
          <w:i/>
          <w:iCs/>
          <w:color w:val="000000"/>
        </w:rPr>
        <w:t>Педсовет.</w:t>
      </w:r>
      <w:r w:rsidRPr="00A860CB">
        <w:rPr>
          <w:rFonts w:ascii="Times New Roman" w:hAnsi="Times New Roman" w:cs="Times New Roman"/>
          <w:color w:val="000000"/>
        </w:rPr>
        <w:t xml:space="preserve">org. Всероссийский Интернет-педсовет. – Режим доступа : </w:t>
      </w:r>
      <w:hyperlink r:id="rId9" w:history="1">
        <w:r w:rsidR="00995CB0" w:rsidRPr="00AB2EB9">
          <w:rPr>
            <w:rStyle w:val="af5"/>
            <w:rFonts w:ascii="Times New Roman" w:hAnsi="Times New Roman" w:cs="Times New Roman"/>
          </w:rPr>
          <w:t>http://pedsovet.org</w:t>
        </w:r>
      </w:hyperlink>
      <w:r w:rsidR="00995CB0">
        <w:rPr>
          <w:rFonts w:ascii="Times New Roman" w:hAnsi="Times New Roman" w:cs="Times New Roman"/>
          <w:color w:val="000000"/>
        </w:rPr>
        <w:t xml:space="preserve">  </w:t>
      </w:r>
      <w:r w:rsidRPr="00A860CB">
        <w:rPr>
          <w:rFonts w:ascii="Times New Roman" w:hAnsi="Times New Roman" w:cs="Times New Roman"/>
          <w:color w:val="000000"/>
        </w:rPr>
        <w:t xml:space="preserve">3. </w:t>
      </w:r>
      <w:r w:rsidRPr="00A860CB">
        <w:rPr>
          <w:rFonts w:ascii="Times New Roman" w:hAnsi="Times New Roman" w:cs="Times New Roman"/>
          <w:i/>
          <w:iCs/>
          <w:color w:val="000000"/>
        </w:rPr>
        <w:t>Клуб</w:t>
      </w:r>
      <w:r w:rsidRPr="00A860CB">
        <w:rPr>
          <w:rFonts w:ascii="Times New Roman" w:hAnsi="Times New Roman" w:cs="Times New Roman"/>
          <w:color w:val="000000"/>
        </w:rPr>
        <w:t xml:space="preserve"> учителей начальной школы. – Режим доступа : http://www.4stupeni.ru</w:t>
      </w:r>
    </w:p>
    <w:p w:rsidR="00D27759" w:rsidRPr="00A860CB" w:rsidRDefault="00D27759" w:rsidP="00995CB0">
      <w:pPr>
        <w:pStyle w:val="ParagraphStyle"/>
        <w:spacing w:line="264" w:lineRule="auto"/>
        <w:rPr>
          <w:rFonts w:ascii="Times New Roman" w:hAnsi="Times New Roman" w:cs="Times New Roman"/>
          <w:color w:val="000000"/>
        </w:rPr>
      </w:pPr>
      <w:r w:rsidRPr="00A860CB">
        <w:rPr>
          <w:rFonts w:ascii="Times New Roman" w:hAnsi="Times New Roman" w:cs="Times New Roman"/>
          <w:color w:val="000000"/>
        </w:rPr>
        <w:t xml:space="preserve">4. </w:t>
      </w:r>
      <w:r w:rsidRPr="00A860CB">
        <w:rPr>
          <w:rFonts w:ascii="Times New Roman" w:hAnsi="Times New Roman" w:cs="Times New Roman"/>
          <w:i/>
          <w:iCs/>
          <w:color w:val="000000"/>
        </w:rPr>
        <w:t>Фестиваль</w:t>
      </w:r>
      <w:r w:rsidRPr="00A860CB">
        <w:rPr>
          <w:rFonts w:ascii="Times New Roman" w:hAnsi="Times New Roman" w:cs="Times New Roman"/>
          <w:color w:val="000000"/>
        </w:rPr>
        <w:t xml:space="preserve"> педагогических идей. – Режим доступа : http://festival.1september.ru</w:t>
      </w:r>
    </w:p>
    <w:p w:rsidR="00CF11EC" w:rsidRPr="00995CB0" w:rsidRDefault="00D27759" w:rsidP="00995CB0">
      <w:pPr>
        <w:pStyle w:val="ParagraphStyle"/>
        <w:spacing w:line="264" w:lineRule="auto"/>
        <w:rPr>
          <w:rFonts w:ascii="Times New Roman" w:hAnsi="Times New Roman" w:cs="Times New Roman"/>
          <w:color w:val="000000"/>
        </w:rPr>
      </w:pPr>
      <w:r w:rsidRPr="00A860CB">
        <w:rPr>
          <w:rFonts w:ascii="Times New Roman" w:hAnsi="Times New Roman" w:cs="Times New Roman"/>
          <w:color w:val="000000"/>
        </w:rPr>
        <w:t xml:space="preserve">5. </w:t>
      </w:r>
      <w:r w:rsidRPr="00A860CB">
        <w:rPr>
          <w:rFonts w:ascii="Times New Roman" w:hAnsi="Times New Roman" w:cs="Times New Roman"/>
          <w:i/>
          <w:iCs/>
          <w:color w:val="000000"/>
        </w:rPr>
        <w:t>Педагогическое</w:t>
      </w:r>
      <w:r w:rsidRPr="00A860CB">
        <w:rPr>
          <w:rFonts w:ascii="Times New Roman" w:hAnsi="Times New Roman" w:cs="Times New Roman"/>
          <w:color w:val="000000"/>
        </w:rPr>
        <w:t xml:space="preserve"> сообщество. – Режим доступа : http://www.pedsovet.su</w:t>
      </w:r>
    </w:p>
    <w:p w:rsidR="00CF11EC" w:rsidRPr="00CF11EC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</w:rPr>
      </w:pPr>
    </w:p>
    <w:sectPr w:rsidR="00CF11EC" w:rsidRPr="00CF11EC" w:rsidSect="00CD0C3F">
      <w:footerReference w:type="default" r:id="rId10"/>
      <w:pgSz w:w="16838" w:h="11906" w:orient="landscape"/>
      <w:pgMar w:top="284" w:right="395" w:bottom="284" w:left="56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B4B" w:rsidRDefault="004E6B4B" w:rsidP="003B40A5">
      <w:pPr>
        <w:spacing w:after="0" w:line="240" w:lineRule="auto"/>
      </w:pPr>
      <w:r>
        <w:separator/>
      </w:r>
    </w:p>
  </w:endnote>
  <w:endnote w:type="continuationSeparator" w:id="1">
    <w:p w:rsidR="004E6B4B" w:rsidRDefault="004E6B4B" w:rsidP="003B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52890137"/>
      <w:docPartObj>
        <w:docPartGallery w:val="Page Numbers (Bottom of Page)"/>
        <w:docPartUnique/>
      </w:docPartObj>
    </w:sdtPr>
    <w:sdtContent>
      <w:p w:rsidR="0009071C" w:rsidRDefault="006A3B7A">
        <w:pPr>
          <w:pStyle w:val="aa"/>
          <w:jc w:val="right"/>
        </w:pPr>
        <w:r>
          <w:fldChar w:fldCharType="begin"/>
        </w:r>
        <w:r w:rsidR="000C1684">
          <w:instrText xml:space="preserve"> PAGE   \* MERGEFORMAT </w:instrText>
        </w:r>
        <w:r>
          <w:fldChar w:fldCharType="separate"/>
        </w:r>
        <w:r w:rsidR="004D28F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071C" w:rsidRDefault="0009071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B4B" w:rsidRDefault="004E6B4B" w:rsidP="003B40A5">
      <w:pPr>
        <w:spacing w:after="0" w:line="240" w:lineRule="auto"/>
      </w:pPr>
      <w:r>
        <w:separator/>
      </w:r>
    </w:p>
  </w:footnote>
  <w:footnote w:type="continuationSeparator" w:id="1">
    <w:p w:rsidR="004E6B4B" w:rsidRDefault="004E6B4B" w:rsidP="003B40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A8AF94E"/>
    <w:lvl w:ilvl="0">
      <w:numFmt w:val="bullet"/>
      <w:lvlText w:val="*"/>
      <w:lvlJc w:val="left"/>
    </w:lvl>
  </w:abstractNum>
  <w:abstractNum w:abstractNumId="1">
    <w:nsid w:val="0E85325E"/>
    <w:multiLevelType w:val="hybridMultilevel"/>
    <w:tmpl w:val="F7D8ADDE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2328BC"/>
    <w:multiLevelType w:val="hybridMultilevel"/>
    <w:tmpl w:val="4A6EB310"/>
    <w:lvl w:ilvl="0" w:tplc="8AA66D7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74356"/>
    <w:multiLevelType w:val="hybridMultilevel"/>
    <w:tmpl w:val="043248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C4197C"/>
    <w:multiLevelType w:val="multilevel"/>
    <w:tmpl w:val="DD3C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8A15AA"/>
    <w:multiLevelType w:val="hybridMultilevel"/>
    <w:tmpl w:val="7D860E9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C81680"/>
    <w:multiLevelType w:val="hybridMultilevel"/>
    <w:tmpl w:val="9F003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B3098A"/>
    <w:multiLevelType w:val="hybridMultilevel"/>
    <w:tmpl w:val="35D0B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E46A4A"/>
    <w:multiLevelType w:val="hybridMultilevel"/>
    <w:tmpl w:val="17FA3D1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43219E2"/>
    <w:multiLevelType w:val="hybridMultilevel"/>
    <w:tmpl w:val="8D0A3AA4"/>
    <w:lvl w:ilvl="0" w:tplc="1D94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DD02ED"/>
    <w:multiLevelType w:val="hybridMultilevel"/>
    <w:tmpl w:val="FEFC8F8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AC562B3"/>
    <w:multiLevelType w:val="hybridMultilevel"/>
    <w:tmpl w:val="4D8C69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E27950"/>
    <w:multiLevelType w:val="hybridMultilevel"/>
    <w:tmpl w:val="9CA845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8995204"/>
    <w:multiLevelType w:val="multilevel"/>
    <w:tmpl w:val="737CE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91D2DA2"/>
    <w:multiLevelType w:val="multilevel"/>
    <w:tmpl w:val="BF1E6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5E683F"/>
    <w:multiLevelType w:val="multilevel"/>
    <w:tmpl w:val="318AD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370EE0"/>
    <w:multiLevelType w:val="hybridMultilevel"/>
    <w:tmpl w:val="B61E13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87C4EF5"/>
    <w:multiLevelType w:val="multilevel"/>
    <w:tmpl w:val="C73E3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912241"/>
    <w:multiLevelType w:val="multilevel"/>
    <w:tmpl w:val="A6B4E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9A5DA6"/>
    <w:multiLevelType w:val="multilevel"/>
    <w:tmpl w:val="C4B4B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D791398"/>
    <w:multiLevelType w:val="hybridMultilevel"/>
    <w:tmpl w:val="C7D6D5B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74801263"/>
    <w:multiLevelType w:val="multilevel"/>
    <w:tmpl w:val="250A4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580038D"/>
    <w:multiLevelType w:val="hybridMultilevel"/>
    <w:tmpl w:val="EEB8C6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DC2405"/>
    <w:multiLevelType w:val="multilevel"/>
    <w:tmpl w:val="0AF80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9">
    <w:nsid w:val="7E863425"/>
    <w:multiLevelType w:val="multilevel"/>
    <w:tmpl w:val="355C9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22"/>
  </w:num>
  <w:num w:numId="3">
    <w:abstractNumId w:val="23"/>
  </w:num>
  <w:num w:numId="4">
    <w:abstractNumId w:val="10"/>
  </w:num>
  <w:num w:numId="5">
    <w:abstractNumId w:val="8"/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11"/>
  </w:num>
  <w:num w:numId="14">
    <w:abstractNumId w:val="25"/>
  </w:num>
  <w:num w:numId="15">
    <w:abstractNumId w:val="6"/>
  </w:num>
  <w:num w:numId="16">
    <w:abstractNumId w:val="3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86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15"/>
  </w:num>
  <w:num w:numId="21">
    <w:abstractNumId w:val="19"/>
  </w:num>
  <w:num w:numId="22">
    <w:abstractNumId w:val="4"/>
  </w:num>
  <w:num w:numId="23">
    <w:abstractNumId w:val="14"/>
  </w:num>
  <w:num w:numId="24">
    <w:abstractNumId w:val="24"/>
  </w:num>
  <w:num w:numId="25">
    <w:abstractNumId w:val="26"/>
  </w:num>
  <w:num w:numId="26">
    <w:abstractNumId w:val="20"/>
  </w:num>
  <w:num w:numId="27">
    <w:abstractNumId w:val="21"/>
  </w:num>
  <w:num w:numId="28">
    <w:abstractNumId w:val="29"/>
  </w:num>
  <w:num w:numId="29">
    <w:abstractNumId w:val="17"/>
  </w:num>
  <w:num w:numId="30">
    <w:abstractNumId w:val="2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60F8"/>
    <w:rsid w:val="00033747"/>
    <w:rsid w:val="0003754D"/>
    <w:rsid w:val="000465D7"/>
    <w:rsid w:val="0005657C"/>
    <w:rsid w:val="00057C4F"/>
    <w:rsid w:val="0006163E"/>
    <w:rsid w:val="0009071C"/>
    <w:rsid w:val="000A5AC6"/>
    <w:rsid w:val="000B362A"/>
    <w:rsid w:val="000B3CB9"/>
    <w:rsid w:val="000B5ED4"/>
    <w:rsid w:val="000C1684"/>
    <w:rsid w:val="000C68FB"/>
    <w:rsid w:val="000F210E"/>
    <w:rsid w:val="000F2404"/>
    <w:rsid w:val="000F45BD"/>
    <w:rsid w:val="000F6CAB"/>
    <w:rsid w:val="00111350"/>
    <w:rsid w:val="00120B51"/>
    <w:rsid w:val="001510E8"/>
    <w:rsid w:val="00151CE9"/>
    <w:rsid w:val="001969D6"/>
    <w:rsid w:val="001B0AC5"/>
    <w:rsid w:val="001B6200"/>
    <w:rsid w:val="001D55FC"/>
    <w:rsid w:val="001D79FD"/>
    <w:rsid w:val="00227752"/>
    <w:rsid w:val="00233F3C"/>
    <w:rsid w:val="0023630D"/>
    <w:rsid w:val="002556FF"/>
    <w:rsid w:val="002623BA"/>
    <w:rsid w:val="00276FB2"/>
    <w:rsid w:val="002A10CB"/>
    <w:rsid w:val="002A46CB"/>
    <w:rsid w:val="002A6050"/>
    <w:rsid w:val="002C00E4"/>
    <w:rsid w:val="002C23E7"/>
    <w:rsid w:val="002C77B4"/>
    <w:rsid w:val="002D1AE1"/>
    <w:rsid w:val="003036A5"/>
    <w:rsid w:val="0031109B"/>
    <w:rsid w:val="00334C22"/>
    <w:rsid w:val="003561E3"/>
    <w:rsid w:val="00375C5B"/>
    <w:rsid w:val="003823F7"/>
    <w:rsid w:val="00386ED4"/>
    <w:rsid w:val="00391621"/>
    <w:rsid w:val="003B1DF9"/>
    <w:rsid w:val="003B40A5"/>
    <w:rsid w:val="003B48F9"/>
    <w:rsid w:val="004240F8"/>
    <w:rsid w:val="00456ACD"/>
    <w:rsid w:val="004600F8"/>
    <w:rsid w:val="00465B6D"/>
    <w:rsid w:val="00465E66"/>
    <w:rsid w:val="004724F1"/>
    <w:rsid w:val="00490F65"/>
    <w:rsid w:val="00495121"/>
    <w:rsid w:val="004A15EF"/>
    <w:rsid w:val="004A4065"/>
    <w:rsid w:val="004C2299"/>
    <w:rsid w:val="004C6985"/>
    <w:rsid w:val="004D28FA"/>
    <w:rsid w:val="004E6B4B"/>
    <w:rsid w:val="004F2216"/>
    <w:rsid w:val="00522D74"/>
    <w:rsid w:val="00537D7F"/>
    <w:rsid w:val="005603D6"/>
    <w:rsid w:val="00587CE4"/>
    <w:rsid w:val="0059645E"/>
    <w:rsid w:val="005A321A"/>
    <w:rsid w:val="005C2BC1"/>
    <w:rsid w:val="006009B3"/>
    <w:rsid w:val="006045D3"/>
    <w:rsid w:val="006132E4"/>
    <w:rsid w:val="00624E6C"/>
    <w:rsid w:val="00626F51"/>
    <w:rsid w:val="006473D0"/>
    <w:rsid w:val="00647D9C"/>
    <w:rsid w:val="00651380"/>
    <w:rsid w:val="0066001A"/>
    <w:rsid w:val="00660079"/>
    <w:rsid w:val="00674A60"/>
    <w:rsid w:val="00692CE8"/>
    <w:rsid w:val="006A3B7A"/>
    <w:rsid w:val="006A3D78"/>
    <w:rsid w:val="006D37DD"/>
    <w:rsid w:val="006E6FAA"/>
    <w:rsid w:val="007039BA"/>
    <w:rsid w:val="00715343"/>
    <w:rsid w:val="00755898"/>
    <w:rsid w:val="00760702"/>
    <w:rsid w:val="00760D0A"/>
    <w:rsid w:val="00771BDF"/>
    <w:rsid w:val="0078046C"/>
    <w:rsid w:val="00780842"/>
    <w:rsid w:val="007852E5"/>
    <w:rsid w:val="0078756F"/>
    <w:rsid w:val="0079645A"/>
    <w:rsid w:val="007A1857"/>
    <w:rsid w:val="007C29F2"/>
    <w:rsid w:val="007D016A"/>
    <w:rsid w:val="007E0519"/>
    <w:rsid w:val="007E16E0"/>
    <w:rsid w:val="007E181A"/>
    <w:rsid w:val="0084217A"/>
    <w:rsid w:val="0085318E"/>
    <w:rsid w:val="00866E19"/>
    <w:rsid w:val="00874A36"/>
    <w:rsid w:val="008852BC"/>
    <w:rsid w:val="008B379B"/>
    <w:rsid w:val="008B4160"/>
    <w:rsid w:val="008B689D"/>
    <w:rsid w:val="008B71A4"/>
    <w:rsid w:val="008F39A4"/>
    <w:rsid w:val="00916B3D"/>
    <w:rsid w:val="00965E9F"/>
    <w:rsid w:val="00995CB0"/>
    <w:rsid w:val="009C7AF9"/>
    <w:rsid w:val="009D7EB0"/>
    <w:rsid w:val="00A03D2A"/>
    <w:rsid w:val="00A26A15"/>
    <w:rsid w:val="00A31519"/>
    <w:rsid w:val="00A75470"/>
    <w:rsid w:val="00A860CB"/>
    <w:rsid w:val="00AB5005"/>
    <w:rsid w:val="00AE008C"/>
    <w:rsid w:val="00AF1F45"/>
    <w:rsid w:val="00AF29D8"/>
    <w:rsid w:val="00B044B3"/>
    <w:rsid w:val="00B04A21"/>
    <w:rsid w:val="00B548F3"/>
    <w:rsid w:val="00B87F65"/>
    <w:rsid w:val="00B94338"/>
    <w:rsid w:val="00BA6444"/>
    <w:rsid w:val="00BB591E"/>
    <w:rsid w:val="00BD13C5"/>
    <w:rsid w:val="00BD58D4"/>
    <w:rsid w:val="00BF6A2B"/>
    <w:rsid w:val="00C2048B"/>
    <w:rsid w:val="00C23B04"/>
    <w:rsid w:val="00C2468B"/>
    <w:rsid w:val="00C33912"/>
    <w:rsid w:val="00C5103C"/>
    <w:rsid w:val="00C64691"/>
    <w:rsid w:val="00CA5F8D"/>
    <w:rsid w:val="00CD0C3F"/>
    <w:rsid w:val="00CD1D23"/>
    <w:rsid w:val="00CF11EC"/>
    <w:rsid w:val="00CF5290"/>
    <w:rsid w:val="00D0449F"/>
    <w:rsid w:val="00D12AE4"/>
    <w:rsid w:val="00D2133D"/>
    <w:rsid w:val="00D23981"/>
    <w:rsid w:val="00D273F7"/>
    <w:rsid w:val="00D27759"/>
    <w:rsid w:val="00D42E7A"/>
    <w:rsid w:val="00D741CD"/>
    <w:rsid w:val="00D82085"/>
    <w:rsid w:val="00D90255"/>
    <w:rsid w:val="00DA30E4"/>
    <w:rsid w:val="00DB0629"/>
    <w:rsid w:val="00DB5B20"/>
    <w:rsid w:val="00DC6801"/>
    <w:rsid w:val="00DC7467"/>
    <w:rsid w:val="00DE00F6"/>
    <w:rsid w:val="00DE0718"/>
    <w:rsid w:val="00E00DC7"/>
    <w:rsid w:val="00E12900"/>
    <w:rsid w:val="00E20BEF"/>
    <w:rsid w:val="00E405A7"/>
    <w:rsid w:val="00E47288"/>
    <w:rsid w:val="00E60C62"/>
    <w:rsid w:val="00E70E01"/>
    <w:rsid w:val="00E71237"/>
    <w:rsid w:val="00E80C30"/>
    <w:rsid w:val="00E8175E"/>
    <w:rsid w:val="00EB30BF"/>
    <w:rsid w:val="00EC0F1A"/>
    <w:rsid w:val="00ED1D8E"/>
    <w:rsid w:val="00EF3780"/>
    <w:rsid w:val="00EF42D0"/>
    <w:rsid w:val="00F176ED"/>
    <w:rsid w:val="00F23B65"/>
    <w:rsid w:val="00F35709"/>
    <w:rsid w:val="00F37234"/>
    <w:rsid w:val="00F660F8"/>
    <w:rsid w:val="00F973A4"/>
    <w:rsid w:val="00FC77E1"/>
    <w:rsid w:val="00FD0ECB"/>
    <w:rsid w:val="00FE1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660F8"/>
    <w:pPr>
      <w:spacing w:after="0" w:line="240" w:lineRule="auto"/>
      <w:ind w:left="2160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660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F660F8"/>
    <w:pPr>
      <w:ind w:left="720"/>
      <w:contextualSpacing/>
    </w:pPr>
    <w:rPr>
      <w:lang w:val="en-US"/>
    </w:rPr>
  </w:style>
  <w:style w:type="paragraph" w:styleId="2">
    <w:name w:val="Body Text Indent 2"/>
    <w:basedOn w:val="a"/>
    <w:link w:val="20"/>
    <w:uiPriority w:val="99"/>
    <w:semiHidden/>
    <w:unhideWhenUsed/>
    <w:rsid w:val="00F660F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660F8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A4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46CB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B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B40A5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B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B40A5"/>
    <w:rPr>
      <w:rFonts w:ascii="Calibri" w:eastAsia="Calibri" w:hAnsi="Calibri" w:cs="Times New Roman"/>
    </w:rPr>
  </w:style>
  <w:style w:type="paragraph" w:styleId="ac">
    <w:name w:val="Body Text"/>
    <w:basedOn w:val="a"/>
    <w:link w:val="ad"/>
    <w:uiPriority w:val="99"/>
    <w:semiHidden/>
    <w:unhideWhenUsed/>
    <w:rsid w:val="0075589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755898"/>
    <w:rPr>
      <w:rFonts w:ascii="Calibri" w:eastAsia="Calibri" w:hAnsi="Calibri" w:cs="Times New Roman"/>
    </w:rPr>
  </w:style>
  <w:style w:type="paragraph" w:styleId="ae">
    <w:name w:val="Body Text First Indent"/>
    <w:basedOn w:val="ac"/>
    <w:link w:val="af"/>
    <w:uiPriority w:val="99"/>
    <w:semiHidden/>
    <w:unhideWhenUsed/>
    <w:rsid w:val="00755898"/>
    <w:pPr>
      <w:spacing w:after="200"/>
      <w:ind w:firstLine="360"/>
    </w:pPr>
  </w:style>
  <w:style w:type="character" w:customStyle="1" w:styleId="af">
    <w:name w:val="Красная строка Знак"/>
    <w:basedOn w:val="ad"/>
    <w:link w:val="ae"/>
    <w:uiPriority w:val="99"/>
    <w:semiHidden/>
    <w:rsid w:val="00755898"/>
    <w:rPr>
      <w:rFonts w:ascii="Calibri" w:eastAsia="Calibri" w:hAnsi="Calibri" w:cs="Times New Roman"/>
    </w:rPr>
  </w:style>
  <w:style w:type="paragraph" w:customStyle="1" w:styleId="ParagraphStyle">
    <w:name w:val="Paragraph Style"/>
    <w:rsid w:val="0059645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0">
    <w:name w:val="No Spacing"/>
    <w:link w:val="af1"/>
    <w:qFormat/>
    <w:rsid w:val="0059645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6">
    <w:name w:val="Font Style16"/>
    <w:rsid w:val="0059645E"/>
    <w:rPr>
      <w:rFonts w:ascii="Microsoft Sans Serif" w:hAnsi="Microsoft Sans Serif" w:cs="Microsoft Sans Serif"/>
      <w:b/>
      <w:bCs/>
      <w:sz w:val="26"/>
      <w:szCs w:val="26"/>
    </w:rPr>
  </w:style>
  <w:style w:type="character" w:customStyle="1" w:styleId="af1">
    <w:name w:val="Без интервала Знак"/>
    <w:link w:val="af0"/>
    <w:rsid w:val="0059645E"/>
    <w:rPr>
      <w:rFonts w:ascii="Calibri" w:eastAsia="Calibri" w:hAnsi="Calibri" w:cs="Times New Roman"/>
    </w:rPr>
  </w:style>
  <w:style w:type="character" w:styleId="af2">
    <w:name w:val="Strong"/>
    <w:uiPriority w:val="22"/>
    <w:qFormat/>
    <w:rsid w:val="00B548F3"/>
    <w:rPr>
      <w:b/>
      <w:bCs/>
    </w:rPr>
  </w:style>
  <w:style w:type="table" w:styleId="af3">
    <w:name w:val="Table Grid"/>
    <w:basedOn w:val="a1"/>
    <w:uiPriority w:val="59"/>
    <w:rsid w:val="00E129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unhideWhenUsed/>
    <w:rsid w:val="00CF11EC"/>
    <w:pPr>
      <w:spacing w:before="100" w:beforeAutospacing="1" w:after="100" w:afterAutospacing="1" w:line="360" w:lineRule="auto"/>
    </w:pPr>
    <w:rPr>
      <w:rFonts w:ascii="Times New Roman" w:eastAsia="Times New Roman" w:hAnsi="Times New Roman"/>
      <w:sz w:val="23"/>
      <w:szCs w:val="23"/>
      <w:lang w:eastAsia="ru-RU"/>
    </w:rPr>
  </w:style>
  <w:style w:type="character" w:styleId="af5">
    <w:name w:val="Hyperlink"/>
    <w:basedOn w:val="a0"/>
    <w:uiPriority w:val="99"/>
    <w:unhideWhenUsed/>
    <w:rsid w:val="00995C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edsovet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2B29B-52C5-478F-AAB0-1C63FBE22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12</Pages>
  <Words>5121</Words>
  <Characters>29193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тим</dc:creator>
  <cp:lastModifiedBy>Irkiya</cp:lastModifiedBy>
  <cp:revision>79</cp:revision>
  <cp:lastPrinted>2017-09-15T09:05:00Z</cp:lastPrinted>
  <dcterms:created xsi:type="dcterms:W3CDTF">2013-08-23T03:56:00Z</dcterms:created>
  <dcterms:modified xsi:type="dcterms:W3CDTF">2020-09-15T06:19:00Z</dcterms:modified>
</cp:coreProperties>
</file>